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3A3ED" w14:textId="77777777" w:rsidR="00E11CBB" w:rsidRDefault="004E7E3F">
      <w:pPr>
        <w:pStyle w:val="FreeForm"/>
        <w:rPr>
          <w:rFonts w:ascii="Baskerville" w:eastAsia="Baskerville" w:hAnsi="Baskerville" w:cs="Baskerville"/>
        </w:rPr>
      </w:pPr>
      <w:r>
        <w:rPr>
          <w:rFonts w:ascii="Baskerville" w:hAnsi="Baskerville"/>
        </w:rPr>
        <w:t xml:space="preserve">Diversity Committee </w:t>
      </w:r>
    </w:p>
    <w:p w14:paraId="7E94AE69" w14:textId="77777777" w:rsidR="00E11CBB" w:rsidRDefault="004E7E3F">
      <w:pPr>
        <w:pStyle w:val="FreeForm"/>
        <w:rPr>
          <w:rFonts w:ascii="Baskerville" w:eastAsia="Baskerville" w:hAnsi="Baskerville" w:cs="Baskerville"/>
        </w:rPr>
      </w:pPr>
      <w:r>
        <w:rPr>
          <w:rFonts w:ascii="Baskerville" w:hAnsi="Baskerville"/>
        </w:rPr>
        <w:t>May 7, 2013</w:t>
      </w:r>
    </w:p>
    <w:p w14:paraId="28F3E0F7" w14:textId="77777777" w:rsidR="00E11CBB" w:rsidRDefault="00E11CBB">
      <w:pPr>
        <w:pStyle w:val="FreeForm"/>
        <w:rPr>
          <w:rFonts w:ascii="Baskerville" w:eastAsia="Baskerville" w:hAnsi="Baskerville" w:cs="Baskerville"/>
        </w:rPr>
      </w:pPr>
    </w:p>
    <w:p w14:paraId="2F0A3015" w14:textId="77777777" w:rsidR="00E11CBB" w:rsidRDefault="004E7E3F">
      <w:pPr>
        <w:pStyle w:val="FreeForm"/>
        <w:jc w:val="center"/>
        <w:rPr>
          <w:rFonts w:ascii="Baskerville" w:eastAsia="Baskerville" w:hAnsi="Baskerville" w:cs="Baskerville"/>
          <w:sz w:val="32"/>
          <w:szCs w:val="32"/>
        </w:rPr>
      </w:pPr>
      <w:r>
        <w:rPr>
          <w:rFonts w:ascii="Baskerville" w:hAnsi="Baskerville"/>
          <w:sz w:val="32"/>
          <w:szCs w:val="32"/>
        </w:rPr>
        <w:t>Dietary Definitions</w:t>
      </w:r>
    </w:p>
    <w:p w14:paraId="34E372FE" w14:textId="77777777" w:rsidR="00E11CBB" w:rsidRDefault="00E11CBB">
      <w:pPr>
        <w:pStyle w:val="FreeForm"/>
        <w:rPr>
          <w:rFonts w:ascii="Baskerville" w:eastAsia="Baskerville" w:hAnsi="Baskerville" w:cs="Baskerville"/>
        </w:rPr>
      </w:pPr>
    </w:p>
    <w:p w14:paraId="14BF3A31" w14:textId="77777777" w:rsidR="00E11CBB" w:rsidRDefault="004E7E3F">
      <w:pPr>
        <w:pStyle w:val="FreeForm"/>
        <w:rPr>
          <w:rFonts w:ascii="Baskerville" w:eastAsia="Baskerville" w:hAnsi="Baskerville" w:cs="Baskerville"/>
        </w:rPr>
      </w:pPr>
      <w:r>
        <w:rPr>
          <w:rFonts w:ascii="Baskerville" w:hAnsi="Baskerville"/>
          <w:b/>
          <w:bCs/>
        </w:rPr>
        <w:t>Vegans</w:t>
      </w:r>
      <w:r>
        <w:rPr>
          <w:rFonts w:ascii="Baskerville" w:hAnsi="Baskerville"/>
        </w:rPr>
        <w:t xml:space="preserve"> eat no animal products. This includes no meat, fish, dairy, eggs, chicken or even honey. </w:t>
      </w:r>
    </w:p>
    <w:p w14:paraId="07281AF5" w14:textId="77777777" w:rsidR="00E11CBB" w:rsidRDefault="00E11CBB">
      <w:pPr>
        <w:pStyle w:val="FreeForm"/>
        <w:rPr>
          <w:rFonts w:ascii="Baskerville" w:eastAsia="Baskerville" w:hAnsi="Baskerville" w:cs="Baskerville"/>
        </w:rPr>
      </w:pPr>
    </w:p>
    <w:p w14:paraId="289EE27A" w14:textId="77777777" w:rsidR="00E11CBB" w:rsidRDefault="004E7E3F">
      <w:pPr>
        <w:pStyle w:val="FreeForm"/>
        <w:rPr>
          <w:rFonts w:ascii="Baskerville" w:eastAsia="Baskerville" w:hAnsi="Baskerville" w:cs="Baskerville"/>
        </w:rPr>
      </w:pPr>
      <w:proofErr w:type="spellStart"/>
      <w:proofErr w:type="gramStart"/>
      <w:r>
        <w:rPr>
          <w:rFonts w:ascii="Baskerville" w:hAnsi="Baskerville"/>
          <w:b/>
          <w:bCs/>
        </w:rPr>
        <w:t>Lacto</w:t>
      </w:r>
      <w:proofErr w:type="spellEnd"/>
      <w:r>
        <w:rPr>
          <w:rFonts w:ascii="Baskerville" w:hAnsi="Baskerville"/>
          <w:b/>
          <w:bCs/>
        </w:rPr>
        <w:t>-Ovo Vegetarians</w:t>
      </w:r>
      <w:r>
        <w:rPr>
          <w:rFonts w:ascii="Baskerville" w:hAnsi="Baskerville"/>
        </w:rPr>
        <w:t>,</w:t>
      </w:r>
      <w:proofErr w:type="gramEnd"/>
      <w:r>
        <w:rPr>
          <w:rFonts w:ascii="Baskerville" w:hAnsi="Baskerville"/>
        </w:rPr>
        <w:t xml:space="preserve"> usually just called </w:t>
      </w:r>
      <w:r>
        <w:rPr>
          <w:rFonts w:ascii="Baskerville" w:hAnsi="Baskerville"/>
        </w:rPr>
        <w:t>“</w:t>
      </w:r>
      <w:r>
        <w:rPr>
          <w:rFonts w:ascii="Baskerville" w:hAnsi="Baskerville"/>
        </w:rPr>
        <w:t>vegetarians,</w:t>
      </w:r>
      <w:r>
        <w:rPr>
          <w:rFonts w:ascii="Baskerville" w:hAnsi="Baskerville"/>
        </w:rPr>
        <w:t xml:space="preserve">” </w:t>
      </w:r>
      <w:r>
        <w:rPr>
          <w:rFonts w:ascii="Baskerville" w:hAnsi="Baskerville"/>
        </w:rPr>
        <w:t xml:space="preserve">are vegans except that they eat dairy, including cheese and butter, and eggs. </w:t>
      </w:r>
    </w:p>
    <w:p w14:paraId="72632202" w14:textId="77777777" w:rsidR="00E11CBB" w:rsidRDefault="00E11CBB">
      <w:pPr>
        <w:pStyle w:val="FreeForm"/>
        <w:rPr>
          <w:rFonts w:ascii="Baskerville" w:eastAsia="Baskerville" w:hAnsi="Baskerville" w:cs="Baskerville"/>
        </w:rPr>
      </w:pPr>
    </w:p>
    <w:p w14:paraId="601C8FB3" w14:textId="77777777" w:rsidR="00E11CBB" w:rsidRDefault="004E7E3F">
      <w:pPr>
        <w:pStyle w:val="FreeForm"/>
        <w:rPr>
          <w:rFonts w:ascii="Baskerville" w:eastAsia="Baskerville" w:hAnsi="Baskerville" w:cs="Baskerville"/>
        </w:rPr>
      </w:pPr>
      <w:r>
        <w:rPr>
          <w:rFonts w:ascii="Baskerville" w:hAnsi="Baskerville"/>
          <w:b/>
          <w:bCs/>
          <w:lang w:val="it-IT"/>
        </w:rPr>
        <w:t>Pescatarians</w:t>
      </w:r>
      <w:r>
        <w:rPr>
          <w:rFonts w:ascii="Baskerville" w:hAnsi="Baskerville"/>
        </w:rPr>
        <w:t xml:space="preserve"> are </w:t>
      </w:r>
      <w:proofErr w:type="spellStart"/>
      <w:r>
        <w:rPr>
          <w:rFonts w:ascii="Baskerville" w:hAnsi="Baskerville"/>
        </w:rPr>
        <w:t>lacto-ovo</w:t>
      </w:r>
      <w:proofErr w:type="spellEnd"/>
      <w:r>
        <w:rPr>
          <w:rFonts w:ascii="Baskerville" w:hAnsi="Baskerville"/>
        </w:rPr>
        <w:t xml:space="preserve"> vegetarians who also eat fish and other seafood. </w:t>
      </w:r>
    </w:p>
    <w:p w14:paraId="42C1B24D" w14:textId="77777777" w:rsidR="00E11CBB" w:rsidRDefault="00E11CBB">
      <w:pPr>
        <w:pStyle w:val="FreeForm"/>
        <w:rPr>
          <w:rFonts w:ascii="Baskerville" w:eastAsia="Baskerville" w:hAnsi="Baskerville" w:cs="Baskerville"/>
        </w:rPr>
      </w:pPr>
    </w:p>
    <w:p w14:paraId="1BE1F982" w14:textId="77777777" w:rsidR="00E11CBB" w:rsidRDefault="004E7E3F">
      <w:pPr>
        <w:pStyle w:val="FreeForm"/>
        <w:rPr>
          <w:rFonts w:ascii="Baskerville" w:eastAsia="Baskerville" w:hAnsi="Baskerville" w:cs="Baskerville"/>
        </w:rPr>
      </w:pPr>
      <w:r>
        <w:rPr>
          <w:rFonts w:ascii="Baskerville" w:hAnsi="Baskerville"/>
        </w:rPr>
        <w:t xml:space="preserve">People who keep </w:t>
      </w:r>
      <w:r>
        <w:rPr>
          <w:rFonts w:ascii="Baskerville" w:hAnsi="Baskerville"/>
          <w:b/>
          <w:bCs/>
        </w:rPr>
        <w:t>kosher</w:t>
      </w:r>
      <w:r>
        <w:rPr>
          <w:rFonts w:ascii="Baskerville" w:hAnsi="Baskerville"/>
        </w:rPr>
        <w:t xml:space="preserve"> and </w:t>
      </w:r>
      <w:r>
        <w:rPr>
          <w:rFonts w:ascii="Baskerville" w:hAnsi="Baskerville"/>
          <w:b/>
          <w:bCs/>
        </w:rPr>
        <w:t>halal</w:t>
      </w:r>
      <w:r>
        <w:rPr>
          <w:rFonts w:ascii="Baskerville" w:hAnsi="Baskerville"/>
        </w:rPr>
        <w:t xml:space="preserve"> follow </w:t>
      </w:r>
      <w:proofErr w:type="gramStart"/>
      <w:r>
        <w:rPr>
          <w:rFonts w:ascii="Baskerville" w:hAnsi="Baskerville"/>
        </w:rPr>
        <w:t>a number of</w:t>
      </w:r>
      <w:proofErr w:type="gramEnd"/>
      <w:r>
        <w:rPr>
          <w:rFonts w:ascii="Baskerville" w:hAnsi="Baskerville"/>
        </w:rPr>
        <w:t xml:space="preserve"> restrictions. Most notably, they don</w:t>
      </w:r>
      <w:r>
        <w:rPr>
          <w:rFonts w:ascii="Baskerville" w:hAnsi="Baskerville"/>
        </w:rPr>
        <w:t>’</w:t>
      </w:r>
      <w:r>
        <w:rPr>
          <w:rFonts w:ascii="Baskerville" w:hAnsi="Baskerville"/>
        </w:rPr>
        <w:t>t eat pork, including bacon and sausage, and they don</w:t>
      </w:r>
      <w:r>
        <w:rPr>
          <w:rFonts w:ascii="Baskerville" w:hAnsi="Baskerville"/>
        </w:rPr>
        <w:t>’</w:t>
      </w:r>
      <w:r>
        <w:rPr>
          <w:rFonts w:ascii="Baskerville" w:hAnsi="Baskerville"/>
        </w:rPr>
        <w:t>t eat dairy products and meat in the same dish or, sometimes, at the same meal. Kosher and some versions of halal forbid shellfish, e.g., clams, lobster, and crawfish.</w:t>
      </w:r>
    </w:p>
    <w:p w14:paraId="472DB948" w14:textId="77777777" w:rsidR="00E11CBB" w:rsidRDefault="00E11CBB">
      <w:pPr>
        <w:pStyle w:val="FreeForm"/>
        <w:rPr>
          <w:rFonts w:ascii="Baskerville" w:eastAsia="Baskerville" w:hAnsi="Baskerville" w:cs="Baskerville"/>
        </w:rPr>
      </w:pPr>
    </w:p>
    <w:p w14:paraId="4029DCD1" w14:textId="77777777" w:rsidR="00E11CBB" w:rsidRDefault="004E7E3F">
      <w:pPr>
        <w:pStyle w:val="FreeForm"/>
        <w:rPr>
          <w:rFonts w:ascii="Baskerville" w:eastAsia="Baskerville" w:hAnsi="Baskerville" w:cs="Baskerville"/>
          <w:i/>
          <w:iCs/>
        </w:rPr>
      </w:pPr>
      <w:r>
        <w:rPr>
          <w:rFonts w:ascii="Baskerville" w:hAnsi="Baskerville"/>
          <w:b/>
          <w:bCs/>
          <w:i/>
          <w:iCs/>
        </w:rPr>
        <w:t>Vegan food is the most inclusive.</w:t>
      </w:r>
      <w:r>
        <w:rPr>
          <w:rFonts w:ascii="Baskerville" w:hAnsi="Baskerville"/>
          <w:i/>
          <w:iCs/>
        </w:rPr>
        <w:t xml:space="preserve"> Events that provide vegan food offer food for everyone. Events that provide </w:t>
      </w:r>
      <w:proofErr w:type="spellStart"/>
      <w:r>
        <w:rPr>
          <w:rFonts w:ascii="Baskerville" w:hAnsi="Baskerville"/>
          <w:i/>
          <w:iCs/>
        </w:rPr>
        <w:t>lacto-ovo</w:t>
      </w:r>
      <w:proofErr w:type="spellEnd"/>
      <w:r>
        <w:rPr>
          <w:rFonts w:ascii="Baskerville" w:hAnsi="Baskerville"/>
          <w:i/>
          <w:iCs/>
        </w:rPr>
        <w:t xml:space="preserve"> vegetarian food exclude vegans though they include the others. Events that offer food for </w:t>
      </w:r>
      <w:proofErr w:type="gramStart"/>
      <w:r>
        <w:rPr>
          <w:rFonts w:ascii="Baskerville" w:hAnsi="Baskerville"/>
          <w:i/>
          <w:iCs/>
        </w:rPr>
        <w:t>pescatarians exclude</w:t>
      </w:r>
      <w:proofErr w:type="gramEnd"/>
      <w:r>
        <w:rPr>
          <w:rFonts w:ascii="Baskerville" w:hAnsi="Baskerville"/>
          <w:i/>
          <w:iCs/>
        </w:rPr>
        <w:t xml:space="preserve"> </w:t>
      </w:r>
      <w:proofErr w:type="spellStart"/>
      <w:r>
        <w:rPr>
          <w:rFonts w:ascii="Baskerville" w:hAnsi="Baskerville"/>
          <w:i/>
          <w:iCs/>
        </w:rPr>
        <w:t>exclude</w:t>
      </w:r>
      <w:proofErr w:type="spellEnd"/>
      <w:r>
        <w:rPr>
          <w:rFonts w:ascii="Baskerville" w:hAnsi="Baskerville"/>
          <w:i/>
          <w:iCs/>
        </w:rPr>
        <w:t xml:space="preserve"> vegans and </w:t>
      </w:r>
      <w:proofErr w:type="spellStart"/>
      <w:r>
        <w:rPr>
          <w:rFonts w:ascii="Baskerville" w:hAnsi="Baskerville"/>
          <w:i/>
          <w:iCs/>
        </w:rPr>
        <w:t>lacto-ovo</w:t>
      </w:r>
      <w:proofErr w:type="spellEnd"/>
      <w:r>
        <w:rPr>
          <w:rFonts w:ascii="Baskerville" w:hAnsi="Baskerville"/>
          <w:i/>
          <w:iCs/>
        </w:rPr>
        <w:t xml:space="preserve"> vegetarians. Depending on the seafood they offer, they might exclude people who keep kosher or halal. Kosher and halal food doesn</w:t>
      </w:r>
      <w:r>
        <w:rPr>
          <w:rFonts w:ascii="Baskerville" w:hAnsi="Baskerville"/>
          <w:i/>
          <w:iCs/>
        </w:rPr>
        <w:t>’</w:t>
      </w:r>
      <w:r>
        <w:rPr>
          <w:rFonts w:ascii="Baskerville" w:hAnsi="Baskerville"/>
          <w:i/>
          <w:iCs/>
        </w:rPr>
        <w:t xml:space="preserve">t necessarily accommodate any of the other groups. When labeling food, use the highest accurate label on this list. </w:t>
      </w:r>
    </w:p>
    <w:p w14:paraId="210919B7" w14:textId="77777777" w:rsidR="00E11CBB" w:rsidRDefault="00E11CBB">
      <w:pPr>
        <w:pStyle w:val="FreeForm"/>
        <w:rPr>
          <w:rFonts w:ascii="Baskerville" w:eastAsia="Baskerville" w:hAnsi="Baskerville" w:cs="Baskerville"/>
        </w:rPr>
      </w:pPr>
    </w:p>
    <w:p w14:paraId="752C4882" w14:textId="77777777" w:rsidR="00E11CBB" w:rsidRDefault="00E11CBB">
      <w:pPr>
        <w:pStyle w:val="FreeForm"/>
        <w:jc w:val="center"/>
        <w:rPr>
          <w:rFonts w:ascii="Baskerville" w:eastAsia="Baskerville" w:hAnsi="Baskerville" w:cs="Baskerville"/>
          <w:sz w:val="32"/>
          <w:szCs w:val="32"/>
        </w:rPr>
      </w:pPr>
    </w:p>
    <w:p w14:paraId="3EE6AAEC" w14:textId="77777777" w:rsidR="00E11CBB" w:rsidRDefault="004E7E3F">
      <w:pPr>
        <w:pStyle w:val="FreeForm"/>
        <w:jc w:val="center"/>
        <w:rPr>
          <w:rFonts w:ascii="Baskerville" w:eastAsia="Baskerville" w:hAnsi="Baskerville" w:cs="Baskerville"/>
          <w:sz w:val="32"/>
          <w:szCs w:val="32"/>
        </w:rPr>
      </w:pPr>
      <w:r>
        <w:rPr>
          <w:rFonts w:ascii="Baskerville" w:hAnsi="Baskerville"/>
          <w:sz w:val="32"/>
          <w:szCs w:val="32"/>
        </w:rPr>
        <w:t xml:space="preserve">Where can I find Vegan Food in Shreveport? </w:t>
      </w:r>
    </w:p>
    <w:p w14:paraId="3237F7C7" w14:textId="77777777" w:rsidR="00E11CBB" w:rsidRDefault="00E11CBB">
      <w:pPr>
        <w:pStyle w:val="FreeForm"/>
        <w:jc w:val="center"/>
        <w:rPr>
          <w:rFonts w:ascii="Baskerville" w:eastAsia="Baskerville" w:hAnsi="Baskerville" w:cs="Baskerville"/>
          <w:sz w:val="32"/>
          <w:szCs w:val="32"/>
        </w:rPr>
      </w:pPr>
    </w:p>
    <w:p w14:paraId="2829512E" w14:textId="77777777" w:rsidR="00E11CBB" w:rsidRDefault="004E7E3F">
      <w:pPr>
        <w:pStyle w:val="FreeForm"/>
        <w:rPr>
          <w:rFonts w:ascii="Baskerville" w:eastAsia="Baskerville" w:hAnsi="Baskerville" w:cs="Baskerville"/>
          <w:i/>
          <w:iCs/>
        </w:rPr>
      </w:pPr>
      <w:r>
        <w:rPr>
          <w:rFonts w:ascii="Baskerville" w:hAnsi="Baskerville"/>
          <w:i/>
          <w:iCs/>
        </w:rPr>
        <w:t xml:space="preserve">Most restaurants can provide vegan food if you ask. </w:t>
      </w:r>
      <w:r>
        <w:rPr>
          <w:rFonts w:ascii="Baskerville" w:hAnsi="Baskerville"/>
          <w:b/>
          <w:bCs/>
          <w:i/>
          <w:iCs/>
        </w:rPr>
        <w:t>If you are taking a group out to eat, be sure to choose a restaurant that satisfies a range of dietary preferences even if no one has mentioned a dietary exclusion</w:t>
      </w:r>
      <w:r>
        <w:rPr>
          <w:rFonts w:ascii="Baskerville" w:hAnsi="Baskerville"/>
          <w:i/>
          <w:iCs/>
        </w:rPr>
        <w:t xml:space="preserve">. No one wants to be the </w:t>
      </w:r>
      <w:r>
        <w:rPr>
          <w:rFonts w:ascii="Baskerville" w:hAnsi="Baskerville"/>
          <w:i/>
          <w:iCs/>
        </w:rPr>
        <w:t>“</w:t>
      </w:r>
      <w:r>
        <w:rPr>
          <w:rFonts w:ascii="Baskerville" w:hAnsi="Baskerville"/>
          <w:i/>
          <w:iCs/>
          <w:lang w:val="fr-FR"/>
        </w:rPr>
        <w:t>spoiler</w:t>
      </w:r>
      <w:r>
        <w:rPr>
          <w:rFonts w:ascii="Baskerville" w:hAnsi="Baskerville"/>
          <w:i/>
          <w:iCs/>
        </w:rPr>
        <w:t xml:space="preserve">” </w:t>
      </w:r>
      <w:r>
        <w:rPr>
          <w:rFonts w:ascii="Baskerville" w:hAnsi="Baskerville"/>
          <w:i/>
          <w:iCs/>
        </w:rPr>
        <w:t xml:space="preserve">who </w:t>
      </w:r>
      <w:r>
        <w:rPr>
          <w:rFonts w:ascii="Baskerville" w:hAnsi="Baskerville"/>
          <w:i/>
          <w:iCs/>
        </w:rPr>
        <w:t xml:space="preserve">keeps the group from going to the restaurant they really want. If we get in the habit of taking groups to restaurants which can satisfy all kinds, then no one </w:t>
      </w:r>
      <w:proofErr w:type="gramStart"/>
      <w:r>
        <w:rPr>
          <w:rFonts w:ascii="Baskerville" w:hAnsi="Baskerville"/>
          <w:i/>
          <w:iCs/>
        </w:rPr>
        <w:t>has to</w:t>
      </w:r>
      <w:proofErr w:type="gramEnd"/>
      <w:r>
        <w:rPr>
          <w:rFonts w:ascii="Baskerville" w:hAnsi="Baskerville"/>
          <w:i/>
          <w:iCs/>
        </w:rPr>
        <w:t xml:space="preserve"> feel like they</w:t>
      </w:r>
      <w:r>
        <w:rPr>
          <w:rFonts w:ascii="Baskerville" w:hAnsi="Baskerville"/>
          <w:i/>
          <w:iCs/>
        </w:rPr>
        <w:t>’</w:t>
      </w:r>
      <w:r>
        <w:rPr>
          <w:rFonts w:ascii="Baskerville" w:hAnsi="Baskerville"/>
          <w:i/>
          <w:iCs/>
        </w:rPr>
        <w:t>ve ruined everyone else</w:t>
      </w:r>
      <w:r>
        <w:rPr>
          <w:rFonts w:ascii="Baskerville" w:hAnsi="Baskerville"/>
          <w:i/>
          <w:iCs/>
        </w:rPr>
        <w:t>’</w:t>
      </w:r>
      <w:r>
        <w:rPr>
          <w:rFonts w:ascii="Baskerville" w:hAnsi="Baskerville"/>
          <w:i/>
          <w:iCs/>
        </w:rPr>
        <w:t>s fun. Also, you can call ahead and request a vegan meal at nicer restaurants. The person arranging the meal should call. Don</w:t>
      </w:r>
      <w:r>
        <w:rPr>
          <w:rFonts w:ascii="Baskerville" w:hAnsi="Baskerville"/>
          <w:i/>
          <w:iCs/>
        </w:rPr>
        <w:t>’</w:t>
      </w:r>
      <w:r>
        <w:rPr>
          <w:rFonts w:ascii="Baskerville" w:hAnsi="Baskerville"/>
          <w:i/>
          <w:iCs/>
        </w:rPr>
        <w:t xml:space="preserve">t put the burden on the vegan unless he or she wants to make the call.  </w:t>
      </w:r>
    </w:p>
    <w:p w14:paraId="541C1AEA" w14:textId="77777777" w:rsidR="00E11CBB" w:rsidRDefault="00E11CBB">
      <w:pPr>
        <w:pStyle w:val="FreeForm"/>
        <w:rPr>
          <w:rFonts w:ascii="Baskerville" w:eastAsia="Baskerville" w:hAnsi="Baskerville" w:cs="Baskerville"/>
          <w:i/>
          <w:iCs/>
        </w:rPr>
      </w:pPr>
    </w:p>
    <w:p w14:paraId="55416E9B" w14:textId="77777777" w:rsidR="00E11CBB" w:rsidRDefault="004E7E3F">
      <w:pPr>
        <w:pStyle w:val="FreeForm"/>
        <w:rPr>
          <w:rFonts w:ascii="Baskerville" w:eastAsia="Baskerville" w:hAnsi="Baskerville" w:cs="Baskerville"/>
        </w:rPr>
      </w:pPr>
      <w:r>
        <w:rPr>
          <w:rFonts w:ascii="Baskerville" w:hAnsi="Baskerville"/>
        </w:rPr>
        <w:t xml:space="preserve">Some restaurants with options: </w:t>
      </w:r>
    </w:p>
    <w:p w14:paraId="4A3D03DA" w14:textId="77777777" w:rsidR="00E11CBB" w:rsidRDefault="004E7E3F">
      <w:pPr>
        <w:pStyle w:val="FreeForm"/>
        <w:numPr>
          <w:ilvl w:val="1"/>
          <w:numId w:val="2"/>
        </w:numPr>
        <w:rPr>
          <w:rFonts w:ascii="Baskerville" w:eastAsia="Baskerville" w:hAnsi="Baskerville" w:cs="Baskerville"/>
        </w:rPr>
      </w:pPr>
      <w:r>
        <w:rPr>
          <w:rFonts w:ascii="Baskerville" w:hAnsi="Baskerville"/>
        </w:rPr>
        <w:t xml:space="preserve">Sodexo has the institutional knowledge to do it. See here: </w:t>
      </w:r>
      <w:hyperlink r:id="rId7" w:history="1">
        <w:r>
          <w:rPr>
            <w:rStyle w:val="Hyperlink0"/>
            <w:rFonts w:ascii="Baskerville" w:hAnsi="Baskerville"/>
          </w:rPr>
          <w:t>http://www.sodexousa.com/usen/newsroom/press/press10/northwesternmostveganfriendly.asp</w:t>
        </w:r>
      </w:hyperlink>
      <w:r>
        <w:rPr>
          <w:rFonts w:ascii="Baskerville" w:hAnsi="Baskerville"/>
        </w:rPr>
        <w:t xml:space="preserve">. </w:t>
      </w:r>
    </w:p>
    <w:p w14:paraId="21C9B058" w14:textId="77777777" w:rsidR="00E11CBB" w:rsidRDefault="00E11CBB">
      <w:pPr>
        <w:pStyle w:val="FreeForm"/>
        <w:rPr>
          <w:rFonts w:ascii="Baskerville" w:eastAsia="Baskerville" w:hAnsi="Baskerville" w:cs="Baskerville"/>
        </w:rPr>
      </w:pPr>
    </w:p>
    <w:p w14:paraId="517ED3E5" w14:textId="77777777" w:rsidR="00E11CBB" w:rsidRDefault="004E7E3F">
      <w:pPr>
        <w:pStyle w:val="FreeForm"/>
        <w:numPr>
          <w:ilvl w:val="1"/>
          <w:numId w:val="2"/>
        </w:numPr>
        <w:rPr>
          <w:rStyle w:val="Hyperlink0"/>
          <w:rFonts w:ascii="Baskerville" w:eastAsia="Baskerville" w:hAnsi="Baskerville" w:cs="Baskerville"/>
        </w:rPr>
      </w:pPr>
      <w:r>
        <w:rPr>
          <w:rFonts w:ascii="Baskerville" w:hAnsi="Baskerville"/>
        </w:rPr>
        <w:t xml:space="preserve">Healthy Chef Meals focuses on vegan catering. </w:t>
      </w:r>
      <w:hyperlink r:id="rId8" w:history="1">
        <w:r>
          <w:rPr>
            <w:rStyle w:val="Hyperlink0"/>
            <w:rFonts w:ascii="Baskerville" w:hAnsi="Baskerville"/>
          </w:rPr>
          <w:t>http://www.healthychefmeals.com/index.html</w:t>
        </w:r>
      </w:hyperlink>
    </w:p>
    <w:p w14:paraId="0993CD50" w14:textId="77777777" w:rsidR="00E11CBB" w:rsidRDefault="00E11CBB">
      <w:pPr>
        <w:pStyle w:val="FreeForm"/>
        <w:rPr>
          <w:rFonts w:ascii="Baskerville" w:eastAsia="Baskerville" w:hAnsi="Baskerville" w:cs="Baskerville"/>
        </w:rPr>
      </w:pPr>
    </w:p>
    <w:p w14:paraId="063836BB" w14:textId="77777777" w:rsidR="00E11CBB" w:rsidRDefault="004E7E3F">
      <w:pPr>
        <w:pStyle w:val="FreeForm"/>
        <w:numPr>
          <w:ilvl w:val="1"/>
          <w:numId w:val="2"/>
        </w:numPr>
        <w:rPr>
          <w:rFonts w:ascii="Baskerville" w:eastAsia="Baskerville" w:hAnsi="Baskerville" w:cs="Baskerville"/>
        </w:rPr>
      </w:pPr>
      <w:r>
        <w:rPr>
          <w:rFonts w:ascii="Baskerville" w:hAnsi="Baskerville"/>
        </w:rPr>
        <w:t xml:space="preserve">Roly Poly offers a range of vegetarian options and a vegan wrap (nutty avocado) </w:t>
      </w:r>
      <w:hyperlink r:id="rId9" w:history="1">
        <w:r>
          <w:rPr>
            <w:rStyle w:val="Hyperlink0"/>
            <w:rFonts w:ascii="Baskerville" w:hAnsi="Baskerville"/>
          </w:rPr>
          <w:t>http://www.rolypoly.com/menu/downloads/RP35menublank.pdf</w:t>
        </w:r>
      </w:hyperlink>
    </w:p>
    <w:p w14:paraId="35984E0B" w14:textId="77777777" w:rsidR="00E11CBB" w:rsidRDefault="00E11CBB">
      <w:pPr>
        <w:pStyle w:val="FreeForm"/>
        <w:rPr>
          <w:rFonts w:ascii="Baskerville" w:eastAsia="Baskerville" w:hAnsi="Baskerville" w:cs="Baskerville"/>
        </w:rPr>
      </w:pPr>
    </w:p>
    <w:p w14:paraId="2EF6D8FC" w14:textId="77777777" w:rsidR="00E11CBB" w:rsidRDefault="004E7E3F">
      <w:pPr>
        <w:pStyle w:val="FreeForm"/>
        <w:numPr>
          <w:ilvl w:val="1"/>
          <w:numId w:val="2"/>
        </w:numPr>
        <w:rPr>
          <w:rFonts w:ascii="Baskerville" w:eastAsia="Baskerville" w:hAnsi="Baskerville" w:cs="Baskerville"/>
        </w:rPr>
      </w:pPr>
      <w:r>
        <w:rPr>
          <w:rFonts w:ascii="Baskerville" w:hAnsi="Baskerville"/>
        </w:rPr>
        <w:t xml:space="preserve">Subway and </w:t>
      </w:r>
      <w:proofErr w:type="spellStart"/>
      <w:r>
        <w:rPr>
          <w:rFonts w:ascii="Baskerville" w:hAnsi="Baskerville"/>
        </w:rPr>
        <w:t>Quiznos</w:t>
      </w:r>
      <w:proofErr w:type="spellEnd"/>
    </w:p>
    <w:p w14:paraId="4EEEFEFB" w14:textId="77777777" w:rsidR="00E11CBB" w:rsidRDefault="00E11CBB">
      <w:pPr>
        <w:pStyle w:val="FreeForm"/>
        <w:rPr>
          <w:rFonts w:ascii="Baskerville" w:eastAsia="Baskerville" w:hAnsi="Baskerville" w:cs="Baskerville"/>
        </w:rPr>
      </w:pPr>
    </w:p>
    <w:p w14:paraId="41B8CF4E" w14:textId="77777777" w:rsidR="00E11CBB" w:rsidRDefault="004E7E3F">
      <w:pPr>
        <w:pStyle w:val="FreeForm"/>
        <w:numPr>
          <w:ilvl w:val="1"/>
          <w:numId w:val="2"/>
        </w:numPr>
        <w:rPr>
          <w:rFonts w:ascii="Baskerville" w:eastAsia="Baskerville" w:hAnsi="Baskerville" w:cs="Baskerville"/>
          <w:lang w:val="it-IT"/>
        </w:rPr>
      </w:pPr>
      <w:r>
        <w:rPr>
          <w:rFonts w:ascii="Baskerville" w:hAnsi="Baskerville"/>
          <w:lang w:val="it-IT"/>
        </w:rPr>
        <w:t>Taco Bell</w:t>
      </w:r>
    </w:p>
    <w:p w14:paraId="69F5C14B" w14:textId="77777777" w:rsidR="00E11CBB" w:rsidRDefault="00E11CBB">
      <w:pPr>
        <w:pStyle w:val="FreeForm"/>
        <w:rPr>
          <w:rFonts w:ascii="Baskerville" w:eastAsia="Baskerville" w:hAnsi="Baskerville" w:cs="Baskerville"/>
        </w:rPr>
      </w:pPr>
    </w:p>
    <w:p w14:paraId="140551E9" w14:textId="77777777" w:rsidR="00E11CBB" w:rsidRDefault="004E7E3F">
      <w:pPr>
        <w:pStyle w:val="FreeForm"/>
        <w:numPr>
          <w:ilvl w:val="1"/>
          <w:numId w:val="2"/>
        </w:numPr>
        <w:rPr>
          <w:rFonts w:ascii="Baskerville" w:eastAsia="Baskerville" w:hAnsi="Baskerville" w:cs="Baskerville"/>
        </w:rPr>
      </w:pPr>
      <w:proofErr w:type="spellStart"/>
      <w:r>
        <w:rPr>
          <w:rFonts w:ascii="Baskerville" w:hAnsi="Baskerville"/>
        </w:rPr>
        <w:t>Cheeburger</w:t>
      </w:r>
      <w:proofErr w:type="spellEnd"/>
      <w:r>
        <w:rPr>
          <w:rFonts w:ascii="Baskerville" w:hAnsi="Baskerville"/>
        </w:rPr>
        <w:t xml:space="preserve">, </w:t>
      </w:r>
      <w:proofErr w:type="spellStart"/>
      <w:r>
        <w:rPr>
          <w:rFonts w:ascii="Baskerville" w:hAnsi="Baskerville"/>
        </w:rPr>
        <w:t>Cheeburger</w:t>
      </w:r>
      <w:proofErr w:type="spellEnd"/>
      <w:r>
        <w:rPr>
          <w:rFonts w:ascii="Baskerville" w:hAnsi="Baskerville"/>
        </w:rPr>
        <w:t xml:space="preserve"> has a vegan portobello burger and vegan Boca burger.</w:t>
      </w:r>
    </w:p>
    <w:p w14:paraId="2B240E32" w14:textId="77777777" w:rsidR="00E11CBB" w:rsidRDefault="00E11CBB">
      <w:pPr>
        <w:pStyle w:val="FreeForm"/>
        <w:rPr>
          <w:rFonts w:ascii="Baskerville" w:eastAsia="Baskerville" w:hAnsi="Baskerville" w:cs="Baskerville"/>
        </w:rPr>
      </w:pPr>
    </w:p>
    <w:p w14:paraId="214150A2" w14:textId="77777777" w:rsidR="00E11CBB" w:rsidRDefault="004E7E3F">
      <w:pPr>
        <w:pStyle w:val="FreeForm"/>
        <w:numPr>
          <w:ilvl w:val="1"/>
          <w:numId w:val="2"/>
        </w:numPr>
        <w:rPr>
          <w:rFonts w:ascii="Baskerville" w:eastAsia="Baskerville" w:hAnsi="Baskerville" w:cs="Baskerville"/>
        </w:rPr>
      </w:pPr>
      <w:r>
        <w:rPr>
          <w:rFonts w:ascii="Baskerville" w:hAnsi="Baskerville"/>
        </w:rPr>
        <w:t>Jason</w:t>
      </w:r>
      <w:r>
        <w:rPr>
          <w:rFonts w:ascii="Baskerville" w:hAnsi="Baskerville"/>
        </w:rPr>
        <w:t>’</w:t>
      </w:r>
      <w:r>
        <w:rPr>
          <w:rFonts w:ascii="Baskerville" w:hAnsi="Baskerville"/>
        </w:rPr>
        <w:t xml:space="preserve">s Deli can </w:t>
      </w:r>
      <w:r>
        <w:rPr>
          <w:rFonts w:ascii="Baskerville" w:hAnsi="Baskerville"/>
        </w:rPr>
        <w:t>make both vegan and vegetarian meals.</w:t>
      </w:r>
    </w:p>
    <w:p w14:paraId="61BF20BB" w14:textId="77777777" w:rsidR="00E11CBB" w:rsidRDefault="00E11CBB">
      <w:pPr>
        <w:pStyle w:val="FreeForm"/>
        <w:rPr>
          <w:rFonts w:ascii="Baskerville" w:eastAsia="Baskerville" w:hAnsi="Baskerville" w:cs="Baskerville"/>
        </w:rPr>
      </w:pPr>
    </w:p>
    <w:p w14:paraId="7C578384" w14:textId="77777777" w:rsidR="00E11CBB" w:rsidRDefault="004E7E3F">
      <w:pPr>
        <w:pStyle w:val="FreeForm"/>
        <w:numPr>
          <w:ilvl w:val="1"/>
          <w:numId w:val="2"/>
        </w:numPr>
        <w:rPr>
          <w:rFonts w:ascii="Baskerville" w:eastAsia="Baskerville" w:hAnsi="Baskerville" w:cs="Baskerville"/>
        </w:rPr>
      </w:pPr>
      <w:r>
        <w:rPr>
          <w:rFonts w:ascii="Baskerville" w:hAnsi="Baskerville"/>
        </w:rPr>
        <w:t>Panera has vegan and vegetarian options.</w:t>
      </w:r>
    </w:p>
    <w:p w14:paraId="445D5A23" w14:textId="77777777" w:rsidR="00E11CBB" w:rsidRDefault="00E11CBB">
      <w:pPr>
        <w:pStyle w:val="FreeForm"/>
        <w:rPr>
          <w:rFonts w:ascii="Baskerville" w:eastAsia="Baskerville" w:hAnsi="Baskerville" w:cs="Baskerville"/>
        </w:rPr>
      </w:pPr>
    </w:p>
    <w:p w14:paraId="4C57BBDE" w14:textId="77777777" w:rsidR="00E11CBB" w:rsidRDefault="004E7E3F">
      <w:pPr>
        <w:pStyle w:val="FreeForm"/>
        <w:numPr>
          <w:ilvl w:val="1"/>
          <w:numId w:val="2"/>
        </w:numPr>
        <w:rPr>
          <w:rFonts w:ascii="Baskerville" w:eastAsia="Baskerville" w:hAnsi="Baskerville" w:cs="Baskerville"/>
        </w:rPr>
      </w:pPr>
      <w:r>
        <w:rPr>
          <w:rFonts w:ascii="Baskerville" w:hAnsi="Baskerville"/>
        </w:rPr>
        <w:t>P.F. Chang</w:t>
      </w:r>
      <w:r>
        <w:rPr>
          <w:rFonts w:ascii="Baskerville" w:hAnsi="Baskerville"/>
        </w:rPr>
        <w:t>’</w:t>
      </w:r>
      <w:r>
        <w:rPr>
          <w:rFonts w:ascii="Baskerville" w:hAnsi="Baskerville"/>
        </w:rPr>
        <w:t>s has a wide range of vegan and vegetarian options.</w:t>
      </w:r>
    </w:p>
    <w:p w14:paraId="5CCF149B" w14:textId="77777777" w:rsidR="00E11CBB" w:rsidRDefault="00E11CBB">
      <w:pPr>
        <w:pStyle w:val="FreeForm"/>
        <w:rPr>
          <w:rFonts w:ascii="Baskerville" w:eastAsia="Baskerville" w:hAnsi="Baskerville" w:cs="Baskerville"/>
        </w:rPr>
      </w:pPr>
    </w:p>
    <w:p w14:paraId="0F5659CD" w14:textId="77777777" w:rsidR="00E11CBB" w:rsidRDefault="004E7E3F">
      <w:pPr>
        <w:pStyle w:val="FreeForm"/>
        <w:numPr>
          <w:ilvl w:val="1"/>
          <w:numId w:val="2"/>
        </w:numPr>
        <w:rPr>
          <w:rFonts w:ascii="Baskerville" w:eastAsia="Baskerville" w:hAnsi="Baskerville" w:cs="Baskerville"/>
        </w:rPr>
      </w:pPr>
      <w:r>
        <w:rPr>
          <w:rFonts w:ascii="Baskerville" w:hAnsi="Baskerville"/>
        </w:rPr>
        <w:t>Athena</w:t>
      </w:r>
      <w:r>
        <w:rPr>
          <w:rFonts w:ascii="Baskerville" w:hAnsi="Baskerville"/>
        </w:rPr>
        <w:t>’</w:t>
      </w:r>
      <w:r>
        <w:rPr>
          <w:rFonts w:ascii="Baskerville" w:hAnsi="Baskerville"/>
        </w:rPr>
        <w:t xml:space="preserve">s Grill makes both vegan and vegetarian food, though be careful of the feta. </w:t>
      </w:r>
      <w:hyperlink r:id="rId10" w:history="1">
        <w:r>
          <w:rPr>
            <w:rStyle w:val="Hyperlink0"/>
            <w:rFonts w:ascii="Baskerville" w:hAnsi="Baskerville"/>
          </w:rPr>
          <w:t>http://www.athenasgrill.com/</w:t>
        </w:r>
      </w:hyperlink>
      <w:r>
        <w:rPr>
          <w:rFonts w:ascii="Baskerville" w:hAnsi="Baskerville"/>
        </w:rPr>
        <w:t xml:space="preserve"> (note: link starts music)</w:t>
      </w:r>
    </w:p>
    <w:p w14:paraId="7EBFB8A1" w14:textId="77777777" w:rsidR="00E11CBB" w:rsidRDefault="00E11CBB">
      <w:pPr>
        <w:pStyle w:val="FreeForm"/>
        <w:rPr>
          <w:rFonts w:ascii="Baskerville" w:eastAsia="Baskerville" w:hAnsi="Baskerville" w:cs="Baskerville"/>
        </w:rPr>
      </w:pPr>
    </w:p>
    <w:p w14:paraId="1C1AEA4F" w14:textId="77777777" w:rsidR="00E11CBB" w:rsidRDefault="004E7E3F">
      <w:pPr>
        <w:pStyle w:val="FreeForm"/>
        <w:numPr>
          <w:ilvl w:val="1"/>
          <w:numId w:val="2"/>
        </w:numPr>
        <w:rPr>
          <w:rFonts w:ascii="Baskerville" w:eastAsia="Baskerville" w:hAnsi="Baskerville" w:cs="Baskerville"/>
          <w:lang w:val="it-IT"/>
        </w:rPr>
      </w:pPr>
      <w:r>
        <w:rPr>
          <w:rFonts w:ascii="Baskerville" w:hAnsi="Baskerville"/>
          <w:lang w:val="it-IT"/>
        </w:rPr>
        <w:t>India</w:t>
      </w:r>
      <w:r>
        <w:rPr>
          <w:rFonts w:ascii="Baskerville" w:hAnsi="Baskerville"/>
        </w:rPr>
        <w:t>’</w:t>
      </w:r>
      <w:r>
        <w:rPr>
          <w:rFonts w:ascii="Baskerville" w:hAnsi="Baskerville"/>
        </w:rPr>
        <w:t xml:space="preserve">s and Indigos both offer a range of vegetarian food. </w:t>
      </w:r>
    </w:p>
    <w:p w14:paraId="4F9B88E1" w14:textId="77777777" w:rsidR="00E11CBB" w:rsidRDefault="00E11CBB">
      <w:pPr>
        <w:pStyle w:val="FreeForm"/>
        <w:rPr>
          <w:rFonts w:ascii="Baskerville" w:eastAsia="Baskerville" w:hAnsi="Baskerville" w:cs="Baskerville"/>
        </w:rPr>
      </w:pPr>
    </w:p>
    <w:p w14:paraId="1CDEF1B6" w14:textId="77777777" w:rsidR="00E11CBB" w:rsidRDefault="004E7E3F">
      <w:pPr>
        <w:pStyle w:val="FreeForm"/>
        <w:numPr>
          <w:ilvl w:val="1"/>
          <w:numId w:val="2"/>
        </w:numPr>
        <w:rPr>
          <w:rFonts w:ascii="Baskerville" w:eastAsia="Baskerville" w:hAnsi="Baskerville" w:cs="Baskerville"/>
        </w:rPr>
      </w:pPr>
      <w:r>
        <w:rPr>
          <w:rFonts w:ascii="Baskerville" w:hAnsi="Baskerville"/>
        </w:rPr>
        <w:t>Sunshine Health Foods</w:t>
      </w:r>
    </w:p>
    <w:p w14:paraId="2FEBA205" w14:textId="77777777" w:rsidR="00E11CBB" w:rsidRDefault="00E11CBB">
      <w:pPr>
        <w:pStyle w:val="FreeForm"/>
        <w:rPr>
          <w:rFonts w:ascii="Baskerville" w:eastAsia="Baskerville" w:hAnsi="Baskerville" w:cs="Baskerville"/>
        </w:rPr>
      </w:pPr>
    </w:p>
    <w:p w14:paraId="7DB3578E" w14:textId="77777777" w:rsidR="00E11CBB" w:rsidRDefault="004E7E3F">
      <w:pPr>
        <w:pStyle w:val="FreeForm"/>
        <w:numPr>
          <w:ilvl w:val="1"/>
          <w:numId w:val="2"/>
        </w:numPr>
        <w:rPr>
          <w:rFonts w:ascii="Baskerville" w:eastAsia="Baskerville" w:hAnsi="Baskerville" w:cs="Baskerville"/>
        </w:rPr>
      </w:pPr>
      <w:r>
        <w:rPr>
          <w:rFonts w:ascii="Baskerville" w:hAnsi="Baskerville"/>
        </w:rPr>
        <w:t xml:space="preserve">Counter-Culture has vegetarian and vegan sandwiches. </w:t>
      </w:r>
      <w:hyperlink r:id="rId11" w:history="1">
        <w:r>
          <w:rPr>
            <w:rStyle w:val="Hyperlink0"/>
            <w:rFonts w:ascii="Baskerville" w:hAnsi="Baskerville"/>
          </w:rPr>
          <w:t>http://www.counterculturefrozenyogurt.com/CounterCultureMenu.pdf</w:t>
        </w:r>
      </w:hyperlink>
    </w:p>
    <w:p w14:paraId="6432D633" w14:textId="77777777" w:rsidR="00E11CBB" w:rsidRDefault="00E11CBB">
      <w:pPr>
        <w:pStyle w:val="FreeForm"/>
        <w:rPr>
          <w:rFonts w:ascii="Baskerville" w:eastAsia="Baskerville" w:hAnsi="Baskerville" w:cs="Baskerville"/>
        </w:rPr>
      </w:pPr>
    </w:p>
    <w:p w14:paraId="0D5046DC" w14:textId="77777777" w:rsidR="00E11CBB" w:rsidRDefault="004E7E3F">
      <w:pPr>
        <w:pStyle w:val="FreeForm"/>
        <w:numPr>
          <w:ilvl w:val="1"/>
          <w:numId w:val="2"/>
        </w:numPr>
        <w:rPr>
          <w:rFonts w:ascii="Baskerville" w:eastAsia="Baskerville" w:hAnsi="Baskerville" w:cs="Baskerville"/>
        </w:rPr>
      </w:pPr>
      <w:r>
        <w:rPr>
          <w:rFonts w:ascii="Baskerville" w:hAnsi="Baskerville"/>
        </w:rPr>
        <w:t>Here</w:t>
      </w:r>
      <w:r>
        <w:rPr>
          <w:rFonts w:ascii="Baskerville" w:hAnsi="Baskerville"/>
        </w:rPr>
        <w:t>’</w:t>
      </w:r>
      <w:r>
        <w:rPr>
          <w:rFonts w:ascii="Baskerville" w:hAnsi="Baskerville"/>
        </w:rPr>
        <w:t>s Urban Spoon</w:t>
      </w:r>
      <w:r>
        <w:rPr>
          <w:rFonts w:ascii="Baskerville" w:hAnsi="Baskerville"/>
        </w:rPr>
        <w:t>’</w:t>
      </w:r>
      <w:r>
        <w:rPr>
          <w:rFonts w:ascii="Baskerville" w:hAnsi="Baskerville"/>
        </w:rPr>
        <w:t xml:space="preserve">s listing for vegan friendly Shreveport restaurants: </w:t>
      </w:r>
      <w:hyperlink r:id="rId12" w:history="1">
        <w:r>
          <w:rPr>
            <w:rStyle w:val="Hyperlink0"/>
            <w:rFonts w:ascii="Baskerville" w:hAnsi="Baskerville"/>
          </w:rPr>
          <w:t>http://www.urbanspoon.com/t/285/2/Shreveport/Vegan-Friendly-restaurants</w:t>
        </w:r>
      </w:hyperlink>
    </w:p>
    <w:p w14:paraId="5BBB21B7" w14:textId="77777777" w:rsidR="00E11CBB" w:rsidRDefault="00E11CBB">
      <w:pPr>
        <w:pStyle w:val="FreeForm"/>
        <w:rPr>
          <w:rFonts w:ascii="Baskerville" w:eastAsia="Baskerville" w:hAnsi="Baskerville" w:cs="Baskerville"/>
        </w:rPr>
      </w:pPr>
    </w:p>
    <w:p w14:paraId="3509415F" w14:textId="77777777" w:rsidR="00E11CBB" w:rsidRDefault="00E11CBB">
      <w:pPr>
        <w:pStyle w:val="FreeForm"/>
        <w:jc w:val="center"/>
        <w:rPr>
          <w:rFonts w:ascii="Baskerville" w:eastAsia="Baskerville" w:hAnsi="Baskerville" w:cs="Baskerville"/>
          <w:sz w:val="32"/>
          <w:szCs w:val="32"/>
        </w:rPr>
      </w:pPr>
    </w:p>
    <w:p w14:paraId="3F1DB5D3" w14:textId="77777777" w:rsidR="00E11CBB" w:rsidRDefault="004E7E3F">
      <w:pPr>
        <w:pStyle w:val="FreeForm"/>
        <w:jc w:val="center"/>
        <w:rPr>
          <w:rFonts w:ascii="Baskerville" w:eastAsia="Baskerville" w:hAnsi="Baskerville" w:cs="Baskerville"/>
          <w:sz w:val="32"/>
          <w:szCs w:val="32"/>
        </w:rPr>
      </w:pPr>
      <w:r>
        <w:rPr>
          <w:rFonts w:ascii="Baskerville" w:hAnsi="Baskerville"/>
          <w:sz w:val="32"/>
          <w:szCs w:val="32"/>
        </w:rPr>
        <w:t>Volunteers and Employees</w:t>
      </w:r>
    </w:p>
    <w:p w14:paraId="71D53119" w14:textId="77777777" w:rsidR="00E11CBB" w:rsidRDefault="00E11CBB">
      <w:pPr>
        <w:pStyle w:val="FreeForm"/>
        <w:rPr>
          <w:rFonts w:ascii="Baskerville" w:eastAsia="Baskerville" w:hAnsi="Baskerville" w:cs="Baskerville"/>
        </w:rPr>
      </w:pPr>
    </w:p>
    <w:p w14:paraId="1AC976EF" w14:textId="77777777" w:rsidR="00E11CBB" w:rsidRDefault="004E7E3F">
      <w:pPr>
        <w:pStyle w:val="FreeForm"/>
        <w:rPr>
          <w:rFonts w:ascii="Baskerville" w:eastAsia="Baskerville" w:hAnsi="Baskerville" w:cs="Baskerville"/>
        </w:rPr>
      </w:pPr>
      <w:r>
        <w:rPr>
          <w:rFonts w:ascii="Baskerville" w:hAnsi="Baskerville"/>
        </w:rPr>
        <w:t xml:space="preserve">When creating events and assigning volunteers, </w:t>
      </w:r>
      <w:r>
        <w:rPr>
          <w:rFonts w:ascii="Baskerville" w:hAnsi="Baskerville"/>
          <w:b/>
          <w:bCs/>
        </w:rPr>
        <w:t>avoid assigning people to work with food they don</w:t>
      </w:r>
      <w:r>
        <w:rPr>
          <w:rFonts w:ascii="Baskerville" w:hAnsi="Baskerville"/>
          <w:b/>
          <w:bCs/>
        </w:rPr>
        <w:t>’</w:t>
      </w:r>
      <w:r>
        <w:rPr>
          <w:rFonts w:ascii="Baskerville" w:hAnsi="Baskerville"/>
          <w:b/>
          <w:bCs/>
        </w:rPr>
        <w:t>t eat</w:t>
      </w:r>
      <w:r>
        <w:rPr>
          <w:rFonts w:ascii="Baskerville" w:hAnsi="Baskerville"/>
        </w:rPr>
        <w:t>. If possible, allow people to choose where they work without having to identify themselves. If assignments must be made, take people</w:t>
      </w:r>
      <w:r>
        <w:rPr>
          <w:rFonts w:ascii="Baskerville" w:hAnsi="Baskerville"/>
        </w:rPr>
        <w:t>’</w:t>
      </w:r>
      <w:r>
        <w:rPr>
          <w:rFonts w:ascii="Baskerville" w:hAnsi="Baskerville"/>
        </w:rPr>
        <w:t>s dietary preferences into account. Don</w:t>
      </w:r>
      <w:r>
        <w:rPr>
          <w:rFonts w:ascii="Baskerville" w:hAnsi="Baskerville"/>
        </w:rPr>
        <w:t>’</w:t>
      </w:r>
      <w:r>
        <w:rPr>
          <w:rFonts w:ascii="Baskerville" w:hAnsi="Baskerville"/>
        </w:rPr>
        <w:t>t assign the vegetarian to prepare the beef burgers. Don</w:t>
      </w:r>
      <w:r>
        <w:rPr>
          <w:rFonts w:ascii="Baskerville" w:hAnsi="Baskerville"/>
        </w:rPr>
        <w:t>’</w:t>
      </w:r>
      <w:r>
        <w:rPr>
          <w:rFonts w:ascii="Baskerville" w:hAnsi="Baskerville"/>
        </w:rPr>
        <w:t xml:space="preserve">t ask Muslim students to prepare hot dogs. Asking people if they mind can be a problem. People are often polite and want to fit in, so </w:t>
      </w:r>
      <w:proofErr w:type="gramStart"/>
      <w:r>
        <w:rPr>
          <w:rFonts w:ascii="Baskerville" w:hAnsi="Baskerville"/>
        </w:rPr>
        <w:t>they</w:t>
      </w:r>
      <w:r>
        <w:rPr>
          <w:rFonts w:ascii="Baskerville" w:hAnsi="Baskerville"/>
        </w:rPr>
        <w:t>’</w:t>
      </w:r>
      <w:r>
        <w:rPr>
          <w:rFonts w:ascii="Baskerville" w:hAnsi="Baskerville"/>
        </w:rPr>
        <w:t>ll will</w:t>
      </w:r>
      <w:proofErr w:type="gramEnd"/>
      <w:r>
        <w:rPr>
          <w:rFonts w:ascii="Baskerville" w:hAnsi="Baskerville"/>
        </w:rPr>
        <w:t xml:space="preserve"> assure you that it</w:t>
      </w:r>
      <w:r>
        <w:rPr>
          <w:rFonts w:ascii="Baskerville" w:hAnsi="Baskerville"/>
        </w:rPr>
        <w:t>’</w:t>
      </w:r>
      <w:r>
        <w:rPr>
          <w:rFonts w:ascii="Baskerville" w:hAnsi="Baskerville"/>
        </w:rPr>
        <w:t>s no problem and they don</w:t>
      </w:r>
      <w:r>
        <w:rPr>
          <w:rFonts w:ascii="Baskerville" w:hAnsi="Baskerville"/>
        </w:rPr>
        <w:t>’</w:t>
      </w:r>
      <w:r>
        <w:rPr>
          <w:rFonts w:ascii="Baskerville" w:hAnsi="Baskerville"/>
        </w:rPr>
        <w:t>t want to be a bother; however, i</w:t>
      </w:r>
      <w:r>
        <w:rPr>
          <w:rFonts w:ascii="Baskerville" w:hAnsi="Baskerville"/>
        </w:rPr>
        <w:t>f they</w:t>
      </w:r>
      <w:r>
        <w:rPr>
          <w:rFonts w:ascii="Baskerville" w:hAnsi="Baskerville"/>
        </w:rPr>
        <w:t>’</w:t>
      </w:r>
      <w:r>
        <w:rPr>
          <w:rFonts w:ascii="Baskerville" w:hAnsi="Baskerville"/>
        </w:rPr>
        <w:t>re unwilling to eat it, they probably don</w:t>
      </w:r>
      <w:r>
        <w:rPr>
          <w:rFonts w:ascii="Baskerville" w:hAnsi="Baskerville"/>
        </w:rPr>
        <w:t>’</w:t>
      </w:r>
      <w:r>
        <w:rPr>
          <w:rFonts w:ascii="Baskerville" w:hAnsi="Baskerville"/>
        </w:rPr>
        <w:t xml:space="preserve">t want to prepare and serve it. </w:t>
      </w:r>
    </w:p>
    <w:p w14:paraId="3DE46333" w14:textId="77777777" w:rsidR="00E11CBB" w:rsidRDefault="00E11CBB">
      <w:pPr>
        <w:pStyle w:val="FreeForm"/>
        <w:rPr>
          <w:rFonts w:ascii="Baskerville" w:eastAsia="Baskerville" w:hAnsi="Baskerville" w:cs="Baskerville"/>
        </w:rPr>
      </w:pPr>
    </w:p>
    <w:p w14:paraId="7DBE7417" w14:textId="77777777" w:rsidR="00E11CBB" w:rsidRDefault="004E7E3F">
      <w:pPr>
        <w:pStyle w:val="FreeForm"/>
        <w:jc w:val="center"/>
      </w:pPr>
      <w:r>
        <w:rPr>
          <w:rFonts w:ascii="Arial Unicode MS" w:hAnsi="Arial Unicode MS"/>
          <w:sz w:val="32"/>
          <w:szCs w:val="32"/>
        </w:rPr>
        <w:br w:type="page"/>
      </w:r>
    </w:p>
    <w:p w14:paraId="0E788B06" w14:textId="77777777" w:rsidR="00E11CBB" w:rsidRDefault="004E7E3F">
      <w:pPr>
        <w:pStyle w:val="FreeForm"/>
        <w:jc w:val="center"/>
        <w:rPr>
          <w:rFonts w:ascii="Baskerville" w:eastAsia="Baskerville" w:hAnsi="Baskerville" w:cs="Baskerville"/>
          <w:sz w:val="32"/>
          <w:szCs w:val="32"/>
        </w:rPr>
      </w:pPr>
      <w:r>
        <w:rPr>
          <w:rFonts w:ascii="Baskerville" w:hAnsi="Baskerville"/>
          <w:sz w:val="32"/>
          <w:szCs w:val="32"/>
        </w:rPr>
        <w:lastRenderedPageBreak/>
        <w:t>Tips for Creating Events</w:t>
      </w:r>
    </w:p>
    <w:p w14:paraId="417A119D" w14:textId="77777777" w:rsidR="00E11CBB" w:rsidRDefault="004E7E3F">
      <w:pPr>
        <w:pStyle w:val="FreeForm"/>
        <w:numPr>
          <w:ilvl w:val="0"/>
          <w:numId w:val="3"/>
        </w:numPr>
        <w:rPr>
          <w:rFonts w:ascii="Baskerville" w:eastAsia="Baskerville" w:hAnsi="Baskerville" w:cs="Baskerville"/>
        </w:rPr>
      </w:pPr>
      <w:r>
        <w:rPr>
          <w:rFonts w:ascii="Baskerville" w:hAnsi="Baskerville"/>
          <w:b/>
          <w:bCs/>
        </w:rPr>
        <w:t>Put the meat, seafood, and dairy on the side</w:t>
      </w:r>
      <w:r>
        <w:rPr>
          <w:rFonts w:ascii="Baskerville" w:hAnsi="Baskerville"/>
        </w:rPr>
        <w:t xml:space="preserve">. </w:t>
      </w:r>
    </w:p>
    <w:p w14:paraId="030282DD" w14:textId="77777777" w:rsidR="00E11CBB" w:rsidRDefault="004E7E3F">
      <w:pPr>
        <w:pStyle w:val="FreeForm"/>
        <w:ind w:left="720"/>
        <w:rPr>
          <w:rFonts w:ascii="Baskerville" w:eastAsia="Baskerville" w:hAnsi="Baskerville" w:cs="Baskerville"/>
        </w:rPr>
      </w:pPr>
      <w:r>
        <w:rPr>
          <w:rFonts w:ascii="Baskerville" w:hAnsi="Baskerville"/>
          <w:sz w:val="22"/>
          <w:szCs w:val="22"/>
        </w:rPr>
        <w:t xml:space="preserve">Offer a good vegan main course and allow </w:t>
      </w:r>
      <w:r>
        <w:rPr>
          <w:rFonts w:ascii="Baskerville" w:hAnsi="Baskerville"/>
          <w:sz w:val="22"/>
          <w:szCs w:val="22"/>
        </w:rPr>
        <w:t>people to add meat, seafood, or dairy as they choose. This option is best because everyone is included in the main meal. No one is marginalized or required to identify themselves. The event won</w:t>
      </w:r>
      <w:r>
        <w:rPr>
          <w:rFonts w:ascii="Baskerville" w:hAnsi="Baskerville"/>
          <w:sz w:val="22"/>
          <w:szCs w:val="22"/>
        </w:rPr>
        <w:t>’</w:t>
      </w:r>
      <w:r>
        <w:rPr>
          <w:rFonts w:ascii="Baskerville" w:hAnsi="Baskerville"/>
          <w:sz w:val="22"/>
          <w:szCs w:val="22"/>
        </w:rPr>
        <w:t>t run out of food for anyone unless it runs out of food for everyone. This is the easiest option to administer</w:t>
      </w:r>
      <w:r>
        <w:rPr>
          <w:rFonts w:ascii="Baskerville" w:hAnsi="Baskerville"/>
        </w:rPr>
        <w:t xml:space="preserve">. </w:t>
      </w:r>
    </w:p>
    <w:p w14:paraId="12630F10" w14:textId="77777777" w:rsidR="00E11CBB" w:rsidRDefault="004E7E3F">
      <w:pPr>
        <w:pStyle w:val="FreeForm"/>
        <w:ind w:left="660"/>
        <w:rPr>
          <w:rFonts w:ascii="Baskerville" w:eastAsia="Baskerville" w:hAnsi="Baskerville" w:cs="Baskerville"/>
          <w:i/>
          <w:iCs/>
          <w:sz w:val="22"/>
          <w:szCs w:val="22"/>
        </w:rPr>
      </w:pPr>
      <w:r>
        <w:rPr>
          <w:rFonts w:ascii="Baskerville" w:hAnsi="Baskerville"/>
          <w:i/>
          <w:iCs/>
          <w:sz w:val="22"/>
          <w:szCs w:val="22"/>
        </w:rPr>
        <w:t>Examples:</w:t>
      </w:r>
    </w:p>
    <w:p w14:paraId="7D4583D2" w14:textId="77777777" w:rsidR="00E11CBB" w:rsidRDefault="004E7E3F">
      <w:pPr>
        <w:pStyle w:val="FreeForm"/>
        <w:numPr>
          <w:ilvl w:val="2"/>
          <w:numId w:val="3"/>
        </w:numPr>
        <w:rPr>
          <w:rFonts w:ascii="Baskerville" w:eastAsia="Baskerville" w:hAnsi="Baskerville" w:cs="Baskerville"/>
          <w:i/>
          <w:iCs/>
          <w:sz w:val="22"/>
          <w:szCs w:val="22"/>
        </w:rPr>
      </w:pPr>
      <w:r>
        <w:rPr>
          <w:rFonts w:ascii="Baskerville" w:hAnsi="Baskerville"/>
          <w:i/>
          <w:iCs/>
          <w:sz w:val="22"/>
          <w:szCs w:val="22"/>
        </w:rPr>
        <w:t xml:space="preserve">Vegan gumbo with the option of adding sausage, shrimp, </w:t>
      </w:r>
      <w:proofErr w:type="spellStart"/>
      <w:r>
        <w:rPr>
          <w:rFonts w:ascii="Baskerville" w:hAnsi="Baskerville"/>
          <w:i/>
          <w:iCs/>
          <w:sz w:val="22"/>
          <w:szCs w:val="22"/>
        </w:rPr>
        <w:t>tempe</w:t>
      </w:r>
      <w:proofErr w:type="spellEnd"/>
      <w:r>
        <w:rPr>
          <w:rFonts w:ascii="Baskerville" w:hAnsi="Baskerville"/>
          <w:i/>
          <w:iCs/>
          <w:sz w:val="22"/>
          <w:szCs w:val="22"/>
        </w:rPr>
        <w:t xml:space="preserve">, or crawfish when </w:t>
      </w:r>
      <w:proofErr w:type="gramStart"/>
      <w:r>
        <w:rPr>
          <w:rFonts w:ascii="Baskerville" w:hAnsi="Baskerville"/>
          <w:i/>
          <w:iCs/>
          <w:sz w:val="22"/>
          <w:szCs w:val="22"/>
        </w:rPr>
        <w:t>its</w:t>
      </w:r>
      <w:proofErr w:type="gramEnd"/>
      <w:r>
        <w:rPr>
          <w:rFonts w:ascii="Baskerville" w:hAnsi="Baskerville"/>
          <w:i/>
          <w:iCs/>
          <w:sz w:val="22"/>
          <w:szCs w:val="22"/>
        </w:rPr>
        <w:t xml:space="preserve"> served.</w:t>
      </w:r>
    </w:p>
    <w:p w14:paraId="6EDF0A2B" w14:textId="77777777" w:rsidR="00E11CBB" w:rsidRDefault="004E7E3F">
      <w:pPr>
        <w:pStyle w:val="FreeForm"/>
        <w:numPr>
          <w:ilvl w:val="2"/>
          <w:numId w:val="3"/>
        </w:numPr>
        <w:rPr>
          <w:rFonts w:ascii="Baskerville" w:eastAsia="Baskerville" w:hAnsi="Baskerville" w:cs="Baskerville"/>
          <w:i/>
          <w:iCs/>
          <w:sz w:val="22"/>
          <w:szCs w:val="22"/>
        </w:rPr>
      </w:pPr>
      <w:r>
        <w:rPr>
          <w:rFonts w:ascii="Baskerville" w:hAnsi="Baskerville"/>
          <w:i/>
          <w:iCs/>
          <w:sz w:val="22"/>
          <w:szCs w:val="22"/>
        </w:rPr>
        <w:t xml:space="preserve">A sandwich line where people can add hummus, vegan cold cuts, meat cold cuts, and cheese as they </w:t>
      </w:r>
      <w:r>
        <w:rPr>
          <w:rFonts w:ascii="Baskerville" w:hAnsi="Baskerville"/>
          <w:i/>
          <w:iCs/>
          <w:sz w:val="22"/>
          <w:szCs w:val="22"/>
        </w:rPr>
        <w:t>choose.</w:t>
      </w:r>
    </w:p>
    <w:p w14:paraId="7D960FA0" w14:textId="77777777" w:rsidR="00E11CBB" w:rsidRDefault="004E7E3F">
      <w:pPr>
        <w:pStyle w:val="FreeForm"/>
        <w:numPr>
          <w:ilvl w:val="2"/>
          <w:numId w:val="3"/>
        </w:numPr>
        <w:rPr>
          <w:rFonts w:ascii="Baskerville" w:eastAsia="Baskerville" w:hAnsi="Baskerville" w:cs="Baskerville"/>
          <w:i/>
          <w:iCs/>
          <w:sz w:val="22"/>
          <w:szCs w:val="22"/>
        </w:rPr>
      </w:pPr>
      <w:r>
        <w:rPr>
          <w:rFonts w:ascii="Baskerville" w:hAnsi="Baskerville"/>
          <w:i/>
          <w:iCs/>
          <w:sz w:val="22"/>
          <w:szCs w:val="22"/>
        </w:rPr>
        <w:t xml:space="preserve">Pasta with olive oil and garlic. Students can add peas, onions, or shrimp as they choose. </w:t>
      </w:r>
    </w:p>
    <w:p w14:paraId="00E25EA5" w14:textId="77777777" w:rsidR="00E11CBB" w:rsidRDefault="004E7E3F">
      <w:pPr>
        <w:pStyle w:val="FreeForm"/>
        <w:numPr>
          <w:ilvl w:val="2"/>
          <w:numId w:val="3"/>
        </w:numPr>
        <w:rPr>
          <w:rFonts w:ascii="Baskerville" w:eastAsia="Baskerville" w:hAnsi="Baskerville" w:cs="Baskerville"/>
          <w:i/>
          <w:iCs/>
          <w:sz w:val="22"/>
          <w:szCs w:val="22"/>
        </w:rPr>
      </w:pPr>
      <w:r>
        <w:rPr>
          <w:rFonts w:ascii="Baskerville" w:hAnsi="Baskerville"/>
          <w:i/>
          <w:iCs/>
          <w:sz w:val="22"/>
          <w:szCs w:val="22"/>
        </w:rPr>
        <w:t xml:space="preserve">Grill out with hamburgers, pork sausages, vegan sausages, and vegan burgers. Cheese should be optional. </w:t>
      </w:r>
    </w:p>
    <w:p w14:paraId="07559A9D" w14:textId="77777777" w:rsidR="00E11CBB" w:rsidRDefault="004E7E3F">
      <w:pPr>
        <w:pStyle w:val="FreeForm"/>
        <w:numPr>
          <w:ilvl w:val="0"/>
          <w:numId w:val="3"/>
        </w:numPr>
        <w:rPr>
          <w:rFonts w:ascii="Baskerville" w:eastAsia="Baskerville" w:hAnsi="Baskerville" w:cs="Baskerville"/>
        </w:rPr>
      </w:pPr>
      <w:r>
        <w:rPr>
          <w:rFonts w:ascii="Baskerville" w:hAnsi="Baskerville"/>
          <w:b/>
          <w:bCs/>
        </w:rPr>
        <w:t>If necessary, special vegan meals can be provided</w:t>
      </w:r>
      <w:r>
        <w:rPr>
          <w:rFonts w:ascii="Baskerville" w:hAnsi="Baskerville"/>
        </w:rPr>
        <w:t xml:space="preserve">. </w:t>
      </w:r>
    </w:p>
    <w:p w14:paraId="7A193520" w14:textId="77777777" w:rsidR="00E11CBB" w:rsidRDefault="004E7E3F">
      <w:pPr>
        <w:pStyle w:val="FreeForm"/>
        <w:ind w:left="785"/>
        <w:rPr>
          <w:rFonts w:ascii="Baskerville" w:eastAsia="Baskerville" w:hAnsi="Baskerville" w:cs="Baskerville"/>
        </w:rPr>
      </w:pPr>
      <w:r>
        <w:rPr>
          <w:rFonts w:ascii="Baskerville" w:hAnsi="Baskerville"/>
          <w:sz w:val="22"/>
          <w:szCs w:val="22"/>
        </w:rPr>
        <w:t xml:space="preserve">These should be distributed </w:t>
      </w:r>
      <w:proofErr w:type="gramStart"/>
      <w:r>
        <w:rPr>
          <w:rFonts w:ascii="Baskerville" w:hAnsi="Baskerville"/>
          <w:sz w:val="22"/>
          <w:szCs w:val="22"/>
        </w:rPr>
        <w:t>so as to</w:t>
      </w:r>
      <w:proofErr w:type="gramEnd"/>
      <w:r>
        <w:rPr>
          <w:rFonts w:ascii="Baskerville" w:hAnsi="Baskerville"/>
          <w:sz w:val="22"/>
          <w:szCs w:val="22"/>
        </w:rPr>
        <w:t xml:space="preserve"> draw as little attention to people</w:t>
      </w:r>
      <w:r>
        <w:rPr>
          <w:rFonts w:ascii="Baskerville" w:hAnsi="Baskerville"/>
          <w:sz w:val="22"/>
          <w:szCs w:val="22"/>
        </w:rPr>
        <w:t>’</w:t>
      </w:r>
      <w:r>
        <w:rPr>
          <w:rFonts w:ascii="Baskerville" w:hAnsi="Baskerville"/>
          <w:sz w:val="22"/>
          <w:szCs w:val="22"/>
        </w:rPr>
        <w:t>s dietary restrictions as possible. Don</w:t>
      </w:r>
      <w:r>
        <w:rPr>
          <w:rFonts w:ascii="Baskerville" w:hAnsi="Baskerville"/>
          <w:sz w:val="22"/>
          <w:szCs w:val="22"/>
        </w:rPr>
        <w:t>’</w:t>
      </w:r>
      <w:r>
        <w:rPr>
          <w:rFonts w:ascii="Baskerville" w:hAnsi="Baskerville"/>
          <w:sz w:val="22"/>
          <w:szCs w:val="22"/>
        </w:rPr>
        <w:t>t label people as vegan, vegetarian, etc. Don</w:t>
      </w:r>
      <w:r>
        <w:rPr>
          <w:rFonts w:ascii="Baskerville" w:hAnsi="Baskerville"/>
          <w:sz w:val="22"/>
          <w:szCs w:val="22"/>
        </w:rPr>
        <w:t>’</w:t>
      </w:r>
      <w:r>
        <w:rPr>
          <w:rFonts w:ascii="Baskerville" w:hAnsi="Baskerville"/>
          <w:sz w:val="22"/>
          <w:szCs w:val="22"/>
        </w:rPr>
        <w:t>t label the food as simply vegan without describing it. Instead, describe and identify the food by dietary restriction (</w:t>
      </w:r>
      <w:proofErr w:type="spellStart"/>
      <w:proofErr w:type="gramStart"/>
      <w:r>
        <w:rPr>
          <w:rFonts w:ascii="Baskerville" w:hAnsi="Baskerville"/>
          <w:sz w:val="22"/>
          <w:szCs w:val="22"/>
        </w:rPr>
        <w:t>e..</w:t>
      </w:r>
      <w:proofErr w:type="gramEnd"/>
      <w:r>
        <w:rPr>
          <w:rFonts w:ascii="Baskerville" w:hAnsi="Baskerville"/>
          <w:sz w:val="22"/>
          <w:szCs w:val="22"/>
        </w:rPr>
        <w:t>g</w:t>
      </w:r>
      <w:proofErr w:type="spellEnd"/>
      <w:r>
        <w:rPr>
          <w:rFonts w:ascii="Baskerville" w:hAnsi="Baskerville"/>
          <w:sz w:val="22"/>
          <w:szCs w:val="22"/>
        </w:rPr>
        <w:t xml:space="preserve">, hummus and tomato wraps, vegan). This way everyone can choose the food that most appeals to them. Provide more vegan food than the number of vegans expected. Non-vegans often enjoy these </w:t>
      </w:r>
      <w:proofErr w:type="gramStart"/>
      <w:r>
        <w:rPr>
          <w:rFonts w:ascii="Baskerville" w:hAnsi="Baskerville"/>
          <w:sz w:val="22"/>
          <w:szCs w:val="22"/>
        </w:rPr>
        <w:t>meals</w:t>
      </w:r>
      <w:proofErr w:type="gramEnd"/>
      <w:r>
        <w:rPr>
          <w:rFonts w:ascii="Baskerville" w:hAnsi="Baskerville"/>
          <w:sz w:val="22"/>
          <w:szCs w:val="22"/>
        </w:rPr>
        <w:t xml:space="preserve"> so we won</w:t>
      </w:r>
      <w:r>
        <w:rPr>
          <w:rFonts w:ascii="Baskerville" w:hAnsi="Baskerville"/>
          <w:sz w:val="22"/>
          <w:szCs w:val="22"/>
        </w:rPr>
        <w:t>’</w:t>
      </w:r>
      <w:r>
        <w:rPr>
          <w:rFonts w:ascii="Baskerville" w:hAnsi="Baskerville"/>
          <w:sz w:val="22"/>
          <w:szCs w:val="22"/>
        </w:rPr>
        <w:t>t have enough for the vegans if we provide the bare m</w:t>
      </w:r>
      <w:r>
        <w:rPr>
          <w:rFonts w:ascii="Baskerville" w:hAnsi="Baskerville"/>
          <w:sz w:val="22"/>
          <w:szCs w:val="22"/>
        </w:rPr>
        <w:t>inimum.</w:t>
      </w:r>
      <w:r>
        <w:rPr>
          <w:rFonts w:ascii="Baskerville" w:hAnsi="Baskerville"/>
        </w:rPr>
        <w:t xml:space="preserve"> </w:t>
      </w:r>
    </w:p>
    <w:p w14:paraId="34180BE4" w14:textId="77777777" w:rsidR="00E11CBB" w:rsidRDefault="004E7E3F">
      <w:pPr>
        <w:pStyle w:val="FreeForm"/>
        <w:numPr>
          <w:ilvl w:val="0"/>
          <w:numId w:val="3"/>
        </w:numPr>
        <w:rPr>
          <w:rFonts w:ascii="Baskerville" w:eastAsia="Baskerville" w:hAnsi="Baskerville" w:cs="Baskerville"/>
          <w:b/>
          <w:bCs/>
          <w:i/>
          <w:iCs/>
        </w:rPr>
      </w:pPr>
      <w:r>
        <w:rPr>
          <w:rFonts w:ascii="Baskerville" w:hAnsi="Baskerville"/>
          <w:b/>
          <w:bCs/>
        </w:rPr>
        <w:t>Keep the food equally festive.</w:t>
      </w:r>
      <w:r>
        <w:rPr>
          <w:rFonts w:ascii="Baskerville" w:hAnsi="Baskerville"/>
          <w:b/>
          <w:bCs/>
          <w:i/>
          <w:iCs/>
        </w:rPr>
        <w:t xml:space="preserve"> </w:t>
      </w:r>
    </w:p>
    <w:p w14:paraId="198D046B" w14:textId="77777777" w:rsidR="00E11CBB" w:rsidRDefault="004E7E3F">
      <w:pPr>
        <w:pStyle w:val="FreeForm"/>
        <w:ind w:left="720"/>
        <w:rPr>
          <w:rFonts w:ascii="Baskerville" w:eastAsia="Baskerville" w:hAnsi="Baskerville" w:cs="Baskerville"/>
          <w:b/>
          <w:bCs/>
          <w:sz w:val="22"/>
          <w:szCs w:val="22"/>
        </w:rPr>
      </w:pPr>
      <w:r>
        <w:rPr>
          <w:rFonts w:ascii="Baskerville" w:hAnsi="Baskerville"/>
          <w:sz w:val="22"/>
          <w:szCs w:val="22"/>
        </w:rPr>
        <w:t>An event which offers festive, unusual food for the omnivores and mundane food for vegans implies that the vegans aren</w:t>
      </w:r>
      <w:r>
        <w:rPr>
          <w:rFonts w:ascii="Baskerville" w:hAnsi="Baskerville"/>
          <w:sz w:val="22"/>
          <w:szCs w:val="22"/>
        </w:rPr>
        <w:t>’</w:t>
      </w:r>
      <w:r>
        <w:rPr>
          <w:rFonts w:ascii="Baskerville" w:hAnsi="Baskerville"/>
          <w:sz w:val="22"/>
          <w:szCs w:val="22"/>
        </w:rPr>
        <w:t xml:space="preserve">t part of the celebration. If the event has a theme (e.g., </w:t>
      </w:r>
      <w:proofErr w:type="spellStart"/>
      <w:r>
        <w:rPr>
          <w:rFonts w:ascii="Baskerville" w:hAnsi="Baskerville"/>
          <w:sz w:val="22"/>
          <w:szCs w:val="22"/>
        </w:rPr>
        <w:t>cinco</w:t>
      </w:r>
      <w:proofErr w:type="spellEnd"/>
      <w:r>
        <w:rPr>
          <w:rFonts w:ascii="Baskerville" w:hAnsi="Baskerville"/>
          <w:sz w:val="22"/>
          <w:szCs w:val="22"/>
        </w:rPr>
        <w:t xml:space="preserve"> de Mayo), make sure everyone can eat food based on that theme. It shouldn</w:t>
      </w:r>
      <w:r>
        <w:rPr>
          <w:rFonts w:ascii="Baskerville" w:hAnsi="Baskerville"/>
          <w:sz w:val="22"/>
          <w:szCs w:val="22"/>
        </w:rPr>
        <w:t>’</w:t>
      </w:r>
      <w:r>
        <w:rPr>
          <w:rFonts w:ascii="Baskerville" w:hAnsi="Baskerville"/>
          <w:sz w:val="22"/>
          <w:szCs w:val="22"/>
        </w:rPr>
        <w:t>t include tacos for omnivores and pasta for vegans. If a theme cannot accommodate vegans, choose another, broader theme.</w:t>
      </w:r>
    </w:p>
    <w:p w14:paraId="51EF4780" w14:textId="77777777" w:rsidR="00E11CBB" w:rsidRDefault="004E7E3F">
      <w:pPr>
        <w:pStyle w:val="FreeForm"/>
        <w:numPr>
          <w:ilvl w:val="0"/>
          <w:numId w:val="3"/>
        </w:numPr>
        <w:rPr>
          <w:rFonts w:ascii="Baskerville" w:eastAsia="Baskerville" w:hAnsi="Baskerville" w:cs="Baskerville"/>
        </w:rPr>
      </w:pPr>
      <w:r>
        <w:rPr>
          <w:rFonts w:ascii="Baskerville" w:hAnsi="Baskerville"/>
          <w:b/>
          <w:bCs/>
        </w:rPr>
        <w:t>The name of the event matters</w:t>
      </w:r>
      <w:r>
        <w:rPr>
          <w:rFonts w:ascii="Baskerville" w:hAnsi="Baskerville"/>
        </w:rPr>
        <w:t>.</w:t>
      </w:r>
    </w:p>
    <w:p w14:paraId="6396D00A" w14:textId="77777777" w:rsidR="00E11CBB" w:rsidRDefault="004E7E3F">
      <w:pPr>
        <w:pStyle w:val="FreeForm"/>
        <w:ind w:left="720"/>
        <w:rPr>
          <w:rFonts w:ascii="Baskerville" w:eastAsia="Baskerville" w:hAnsi="Baskerville" w:cs="Baskerville"/>
        </w:rPr>
      </w:pPr>
      <w:r>
        <w:rPr>
          <w:rFonts w:ascii="Baskerville" w:hAnsi="Baskerville"/>
        </w:rPr>
        <w:t xml:space="preserve"> A pig roast won</w:t>
      </w:r>
      <w:r>
        <w:rPr>
          <w:rFonts w:ascii="Baskerville" w:hAnsi="Baskerville"/>
        </w:rPr>
        <w:t>’</w:t>
      </w:r>
      <w:r>
        <w:rPr>
          <w:rFonts w:ascii="Baskerville" w:hAnsi="Baskerville"/>
        </w:rPr>
        <w:t xml:space="preserve">t be </w:t>
      </w:r>
      <w:r>
        <w:rPr>
          <w:rFonts w:ascii="Baskerville" w:hAnsi="Baskerville"/>
        </w:rPr>
        <w:t>inviting to vegans, vegetarians, pescatarians, or people who keep kosher or halal even if the promotional material mentions that vegan food will be available. Students with these dietary restrictions have been marginalized by the name chosen. Instead, call the event by a neutral name (e.g., barbecue or grill out).</w:t>
      </w:r>
    </w:p>
    <w:p w14:paraId="2BB807F8" w14:textId="77777777" w:rsidR="00E11CBB" w:rsidRDefault="004E7E3F">
      <w:pPr>
        <w:pStyle w:val="FreeForm"/>
        <w:numPr>
          <w:ilvl w:val="0"/>
          <w:numId w:val="3"/>
        </w:numPr>
        <w:rPr>
          <w:rFonts w:ascii="Baskerville" w:eastAsia="Baskerville" w:hAnsi="Baskerville" w:cs="Baskerville"/>
          <w:lang w:val="de-DE"/>
        </w:rPr>
      </w:pPr>
      <w:r>
        <w:rPr>
          <w:rFonts w:ascii="Baskerville" w:hAnsi="Baskerville"/>
          <w:b/>
          <w:bCs/>
          <w:i/>
          <w:iCs/>
          <w:lang w:val="de-DE"/>
        </w:rPr>
        <w:t>All</w:t>
      </w:r>
      <w:r>
        <w:rPr>
          <w:rFonts w:ascii="Baskerville" w:hAnsi="Baskerville"/>
          <w:b/>
          <w:bCs/>
        </w:rPr>
        <w:t xml:space="preserve"> of the promotional materials should make clear that vegan options will be provided</w:t>
      </w:r>
      <w:r>
        <w:rPr>
          <w:rFonts w:ascii="Baskerville" w:hAnsi="Baskerville"/>
        </w:rPr>
        <w:t xml:space="preserve">. </w:t>
      </w:r>
    </w:p>
    <w:p w14:paraId="4E1683FE" w14:textId="77777777" w:rsidR="00E11CBB" w:rsidRDefault="004E7E3F">
      <w:pPr>
        <w:pStyle w:val="FreeForm"/>
        <w:ind w:left="720"/>
        <w:rPr>
          <w:rFonts w:ascii="Baskerville" w:eastAsia="Baskerville" w:hAnsi="Baskerville" w:cs="Baskerville"/>
          <w:sz w:val="22"/>
          <w:szCs w:val="22"/>
        </w:rPr>
      </w:pPr>
      <w:r>
        <w:rPr>
          <w:rFonts w:ascii="Baskerville" w:hAnsi="Baskerville"/>
          <w:sz w:val="22"/>
          <w:szCs w:val="22"/>
        </w:rPr>
        <w:t xml:space="preserve">This includes Facebook and Twitter. </w:t>
      </w:r>
      <w:r>
        <w:rPr>
          <w:rFonts w:ascii="Baskerville" w:hAnsi="Baskerville"/>
          <w:i/>
          <w:iCs/>
          <w:sz w:val="22"/>
          <w:szCs w:val="22"/>
        </w:rPr>
        <w:t xml:space="preserve">Be as explicit about the nature of </w:t>
      </w:r>
      <w:proofErr w:type="gramStart"/>
      <w:r>
        <w:rPr>
          <w:rFonts w:ascii="Baskerville" w:hAnsi="Baskerville"/>
          <w:i/>
          <w:iCs/>
          <w:sz w:val="22"/>
          <w:szCs w:val="22"/>
        </w:rPr>
        <w:t>the vegan</w:t>
      </w:r>
      <w:proofErr w:type="gramEnd"/>
      <w:r>
        <w:rPr>
          <w:rFonts w:ascii="Baskerville" w:hAnsi="Baskerville"/>
          <w:i/>
          <w:iCs/>
          <w:sz w:val="22"/>
          <w:szCs w:val="22"/>
        </w:rPr>
        <w:t xml:space="preserve"> food as the non-vegan food. </w:t>
      </w:r>
      <w:r>
        <w:rPr>
          <w:rFonts w:ascii="Baskerville" w:hAnsi="Baskerville"/>
          <w:sz w:val="22"/>
          <w:szCs w:val="22"/>
        </w:rPr>
        <w:t>If the meal is described as a picnic with no further detail, then noting that vegan options will be available is sufficient. If, on the other hand, the promotional material says that hamburgers and hotdogs will be available, it shouldn</w:t>
      </w:r>
      <w:r>
        <w:rPr>
          <w:rFonts w:ascii="Baskerville" w:hAnsi="Baskerville"/>
          <w:sz w:val="22"/>
          <w:szCs w:val="22"/>
        </w:rPr>
        <w:t>’</w:t>
      </w:r>
      <w:r>
        <w:rPr>
          <w:rFonts w:ascii="Baskerville" w:hAnsi="Baskerville"/>
          <w:sz w:val="22"/>
          <w:szCs w:val="22"/>
        </w:rPr>
        <w:t>t just say that there will be unnamed vegan options. Instead, say that there will be hamburgers, hotdogs, and vegan burgers. The Diversity Committee will develop a simple symbol to use so that vegan food</w:t>
      </w:r>
      <w:r>
        <w:rPr>
          <w:rFonts w:ascii="Baskerville" w:hAnsi="Baskerville"/>
          <w:sz w:val="22"/>
          <w:szCs w:val="22"/>
        </w:rPr>
        <w:t xml:space="preserve"> and events with vegan food can be easily marked. Any </w:t>
      </w:r>
      <w:proofErr w:type="gramStart"/>
      <w:r>
        <w:rPr>
          <w:rFonts w:ascii="Baskerville" w:hAnsi="Baskerville"/>
          <w:sz w:val="22"/>
          <w:szCs w:val="22"/>
        </w:rPr>
        <w:t>mention</w:t>
      </w:r>
      <w:proofErr w:type="gramEnd"/>
      <w:r>
        <w:rPr>
          <w:rFonts w:ascii="Baskerville" w:hAnsi="Baskerville"/>
          <w:sz w:val="22"/>
          <w:szCs w:val="22"/>
        </w:rPr>
        <w:t xml:space="preserve"> the delicious food or the fun of eating at the event should </w:t>
      </w:r>
      <w:r>
        <w:rPr>
          <w:rFonts w:ascii="Baskerville" w:hAnsi="Baskerville"/>
          <w:b/>
          <w:bCs/>
          <w:sz w:val="22"/>
          <w:szCs w:val="22"/>
        </w:rPr>
        <w:t>reference both the vegan and non-vegan food or neither</w:t>
      </w:r>
      <w:r>
        <w:rPr>
          <w:rFonts w:ascii="Baskerville" w:hAnsi="Baskerville"/>
          <w:sz w:val="22"/>
          <w:szCs w:val="22"/>
        </w:rPr>
        <w:t>. Don</w:t>
      </w:r>
      <w:r>
        <w:rPr>
          <w:rFonts w:ascii="Baskerville" w:hAnsi="Baskerville"/>
          <w:sz w:val="22"/>
          <w:szCs w:val="22"/>
        </w:rPr>
        <w:t>’</w:t>
      </w:r>
      <w:r>
        <w:rPr>
          <w:rFonts w:ascii="Baskerville" w:hAnsi="Baskerville"/>
          <w:sz w:val="22"/>
          <w:szCs w:val="22"/>
        </w:rPr>
        <w:t xml:space="preserve">t say, </w:t>
      </w:r>
      <w:r>
        <w:rPr>
          <w:rFonts w:ascii="Baskerville" w:hAnsi="Baskerville"/>
          <w:sz w:val="22"/>
          <w:szCs w:val="22"/>
        </w:rPr>
        <w:t>“</w:t>
      </w:r>
      <w:r>
        <w:rPr>
          <w:rFonts w:ascii="Baskerville" w:hAnsi="Baskerville"/>
          <w:sz w:val="22"/>
          <w:szCs w:val="22"/>
        </w:rPr>
        <w:t>Come eat the wonderful hotdogs and hamburgers!!! Vegan burgers will be provided.</w:t>
      </w:r>
      <w:r>
        <w:rPr>
          <w:rFonts w:ascii="Baskerville" w:hAnsi="Baskerville"/>
          <w:sz w:val="22"/>
          <w:szCs w:val="22"/>
        </w:rPr>
        <w:t xml:space="preserve">” </w:t>
      </w:r>
    </w:p>
    <w:p w14:paraId="50D28B60" w14:textId="77777777" w:rsidR="00E11CBB" w:rsidRDefault="004E7E3F">
      <w:pPr>
        <w:pStyle w:val="FreeForm"/>
        <w:numPr>
          <w:ilvl w:val="0"/>
          <w:numId w:val="3"/>
        </w:numPr>
        <w:rPr>
          <w:rFonts w:ascii="Baskerville" w:eastAsia="Baskerville" w:hAnsi="Baskerville" w:cs="Baskerville"/>
        </w:rPr>
      </w:pPr>
      <w:r>
        <w:rPr>
          <w:rFonts w:ascii="Baskerville" w:hAnsi="Baskerville"/>
          <w:b/>
          <w:bCs/>
        </w:rPr>
        <w:t>Think about the setup.</w:t>
      </w:r>
    </w:p>
    <w:p w14:paraId="3839D57D" w14:textId="77777777" w:rsidR="00E11CBB" w:rsidRDefault="004E7E3F">
      <w:pPr>
        <w:pStyle w:val="FreeForm"/>
        <w:ind w:left="720"/>
        <w:rPr>
          <w:rFonts w:ascii="Baskerville" w:eastAsia="Baskerville" w:hAnsi="Baskerville" w:cs="Baskerville"/>
          <w:sz w:val="22"/>
          <w:szCs w:val="22"/>
        </w:rPr>
      </w:pPr>
      <w:r>
        <w:rPr>
          <w:rFonts w:ascii="Baskerville" w:hAnsi="Baskerville"/>
          <w:sz w:val="22"/>
          <w:szCs w:val="22"/>
        </w:rPr>
        <w:t xml:space="preserve">In some cases, the event will need to be organized so that people can eat without witnessing something offensive. For example, if we choose to roast a whole pig on a spit, this should be done out of sight from the main eating and serving area. People who want this pork can be expected to watch it being cut from the animal, but no one else should need to see it while they eat. </w:t>
      </w:r>
    </w:p>
    <w:p w14:paraId="1DC000AB" w14:textId="77777777" w:rsidR="00E11CBB" w:rsidRDefault="004E7E3F">
      <w:pPr>
        <w:pStyle w:val="FreeForm"/>
      </w:pPr>
      <w:r>
        <w:rPr>
          <w:rFonts w:ascii="Baskerville" w:eastAsia="Baskerville" w:hAnsi="Baskerville" w:cs="Baskerville"/>
        </w:rPr>
        <w:tab/>
      </w:r>
    </w:p>
    <w:sectPr w:rsidR="00E11CBB">
      <w:headerReference w:type="default" r:id="rId13"/>
      <w:footerReference w:type="default" r:id="rId14"/>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A69F7" w14:textId="77777777" w:rsidR="004E7E3F" w:rsidRDefault="004E7E3F">
      <w:r>
        <w:separator/>
      </w:r>
    </w:p>
  </w:endnote>
  <w:endnote w:type="continuationSeparator" w:id="0">
    <w:p w14:paraId="323B6893" w14:textId="77777777" w:rsidR="004E7E3F" w:rsidRDefault="004E7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Baskerville">
    <w:altName w:val="Baskerville Old Face"/>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EB2D" w14:textId="77777777" w:rsidR="00E11CBB" w:rsidRDefault="00E11CB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5A3ED" w14:textId="77777777" w:rsidR="004E7E3F" w:rsidRDefault="004E7E3F">
      <w:r>
        <w:separator/>
      </w:r>
    </w:p>
  </w:footnote>
  <w:footnote w:type="continuationSeparator" w:id="0">
    <w:p w14:paraId="2775093D" w14:textId="77777777" w:rsidR="004E7E3F" w:rsidRDefault="004E7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F5EF2" w14:textId="77777777" w:rsidR="00E11CBB" w:rsidRDefault="004E7E3F">
    <w:pPr>
      <w:pStyle w:val="HeaderFooter"/>
      <w:jc w:val="right"/>
    </w:pPr>
    <w:r>
      <w:t xml:space="preserve">Vegans     </w:t>
    </w:r>
    <w:r>
      <w:fldChar w:fldCharType="begin"/>
    </w:r>
    <w:r>
      <w:instrText xml:space="preserve"> PAGE </w:instrText>
    </w:r>
    <w:r>
      <w:fldChar w:fldCharType="separate"/>
    </w:r>
    <w: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F4316"/>
    <w:multiLevelType w:val="hybridMultilevel"/>
    <w:tmpl w:val="B66269AC"/>
    <w:lvl w:ilvl="0" w:tplc="56AA4278">
      <w:start w:val="1"/>
      <w:numFmt w:val="bullet"/>
      <w:suff w:val="nothing"/>
      <w:lvlText w:val="•"/>
      <w:lvlJc w:val="left"/>
      <w:pPr>
        <w:ind w:left="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68DC35E6">
      <w:start w:val="1"/>
      <w:numFmt w:val="bullet"/>
      <w:suff w:val="nothing"/>
      <w:lvlText w:val="•"/>
      <w:lvlJc w:val="left"/>
      <w:pPr>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1D5824C2">
      <w:start w:val="1"/>
      <w:numFmt w:val="bullet"/>
      <w:lvlText w:val="•"/>
      <w:lvlJc w:val="left"/>
      <w:pPr>
        <w:ind w:left="1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9E5469C4">
      <w:start w:val="1"/>
      <w:numFmt w:val="bullet"/>
      <w:lvlText w:val="•"/>
      <w:lvlJc w:val="left"/>
      <w:pPr>
        <w:ind w:left="19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12324E5A">
      <w:start w:val="1"/>
      <w:numFmt w:val="bullet"/>
      <w:lvlText w:val="•"/>
      <w:lvlJc w:val="left"/>
      <w:pPr>
        <w:ind w:left="25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6CCE83DA">
      <w:start w:val="1"/>
      <w:numFmt w:val="bullet"/>
      <w:lvlText w:val="•"/>
      <w:lvlJc w:val="left"/>
      <w:pPr>
        <w:ind w:left="30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D84C5FB6">
      <w:start w:val="1"/>
      <w:numFmt w:val="bullet"/>
      <w:lvlText w:val="•"/>
      <w:lvlJc w:val="left"/>
      <w:pPr>
        <w:ind w:left="36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3EB87334">
      <w:start w:val="1"/>
      <w:numFmt w:val="bullet"/>
      <w:lvlText w:val="•"/>
      <w:lvlJc w:val="left"/>
      <w:pPr>
        <w:ind w:left="41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33F24B0E">
      <w:start w:val="1"/>
      <w:numFmt w:val="bullet"/>
      <w:lvlText w:val="•"/>
      <w:lvlJc w:val="left"/>
      <w:pPr>
        <w:ind w:left="46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C386A2E"/>
    <w:multiLevelType w:val="hybridMultilevel"/>
    <w:tmpl w:val="713CA8B4"/>
    <w:numStyleLink w:val="List1"/>
  </w:abstractNum>
  <w:abstractNum w:abstractNumId="2" w15:restartNumberingAfterBreak="0">
    <w:nsid w:val="5BC73620"/>
    <w:multiLevelType w:val="hybridMultilevel"/>
    <w:tmpl w:val="713CA8B4"/>
    <w:styleLink w:val="List1"/>
    <w:lvl w:ilvl="0" w:tplc="9E849D3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66C77AE">
      <w:start w:val="1"/>
      <w:numFmt w:val="decimal"/>
      <w:lvlText w:val="%2."/>
      <w:lvlJc w:val="left"/>
      <w:pPr>
        <w:ind w:left="600" w:hanging="240"/>
      </w:pPr>
      <w:rPr>
        <w:rFonts w:hAnsi="Arial Unicode MS"/>
        <w:caps w:val="0"/>
        <w:smallCaps w:val="0"/>
        <w:strike w:val="0"/>
        <w:dstrike w:val="0"/>
        <w:outline w:val="0"/>
        <w:emboss w:val="0"/>
        <w:imprint w:val="0"/>
        <w:spacing w:val="0"/>
        <w:w w:val="100"/>
        <w:kern w:val="0"/>
        <w:position w:val="0"/>
        <w:highlight w:val="none"/>
        <w:vertAlign w:val="baseline"/>
      </w:rPr>
    </w:lvl>
    <w:lvl w:ilvl="2" w:tplc="E88866C4">
      <w:start w:val="1"/>
      <w:numFmt w:val="lowerRoman"/>
      <w:lvlText w:val="%3."/>
      <w:lvlJc w:val="left"/>
      <w:pPr>
        <w:ind w:left="960" w:hanging="240"/>
      </w:pPr>
      <w:rPr>
        <w:rFonts w:hAnsi="Arial Unicode MS"/>
        <w:caps w:val="0"/>
        <w:smallCaps w:val="0"/>
        <w:strike w:val="0"/>
        <w:dstrike w:val="0"/>
        <w:outline w:val="0"/>
        <w:emboss w:val="0"/>
        <w:imprint w:val="0"/>
        <w:spacing w:val="0"/>
        <w:w w:val="100"/>
        <w:kern w:val="0"/>
        <w:position w:val="0"/>
        <w:highlight w:val="none"/>
        <w:vertAlign w:val="baseline"/>
      </w:rPr>
    </w:lvl>
    <w:lvl w:ilvl="3" w:tplc="035E96A4">
      <w:start w:val="1"/>
      <w:numFmt w:val="decimal"/>
      <w:lvlText w:val="%4."/>
      <w:lvlJc w:val="left"/>
      <w:pPr>
        <w:ind w:left="1320" w:hanging="240"/>
      </w:pPr>
      <w:rPr>
        <w:rFonts w:hAnsi="Arial Unicode MS"/>
        <w:caps w:val="0"/>
        <w:smallCaps w:val="0"/>
        <w:strike w:val="0"/>
        <w:dstrike w:val="0"/>
        <w:outline w:val="0"/>
        <w:emboss w:val="0"/>
        <w:imprint w:val="0"/>
        <w:spacing w:val="0"/>
        <w:w w:val="100"/>
        <w:kern w:val="0"/>
        <w:position w:val="0"/>
        <w:highlight w:val="none"/>
        <w:vertAlign w:val="baseline"/>
      </w:rPr>
    </w:lvl>
    <w:lvl w:ilvl="4" w:tplc="9D789794">
      <w:start w:val="1"/>
      <w:numFmt w:val="lowerLetter"/>
      <w:lvlText w:val="%5."/>
      <w:lvlJc w:val="left"/>
      <w:pPr>
        <w:ind w:left="1680" w:hanging="240"/>
      </w:pPr>
      <w:rPr>
        <w:rFonts w:hAnsi="Arial Unicode MS"/>
        <w:caps w:val="0"/>
        <w:smallCaps w:val="0"/>
        <w:strike w:val="0"/>
        <w:dstrike w:val="0"/>
        <w:outline w:val="0"/>
        <w:emboss w:val="0"/>
        <w:imprint w:val="0"/>
        <w:spacing w:val="0"/>
        <w:w w:val="100"/>
        <w:kern w:val="0"/>
        <w:position w:val="0"/>
        <w:highlight w:val="none"/>
        <w:vertAlign w:val="baseline"/>
      </w:rPr>
    </w:lvl>
    <w:lvl w:ilvl="5" w:tplc="753CDDAA">
      <w:start w:val="1"/>
      <w:numFmt w:val="lowerRoman"/>
      <w:lvlText w:val="%6."/>
      <w:lvlJc w:val="left"/>
      <w:pPr>
        <w:ind w:left="204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7516425C">
      <w:start w:val="1"/>
      <w:numFmt w:val="decimal"/>
      <w:lvlText w:val="%7."/>
      <w:lvlJc w:val="left"/>
      <w:pPr>
        <w:ind w:left="2400" w:hanging="240"/>
      </w:pPr>
      <w:rPr>
        <w:rFonts w:hAnsi="Arial Unicode MS"/>
        <w:caps w:val="0"/>
        <w:smallCaps w:val="0"/>
        <w:strike w:val="0"/>
        <w:dstrike w:val="0"/>
        <w:outline w:val="0"/>
        <w:emboss w:val="0"/>
        <w:imprint w:val="0"/>
        <w:spacing w:val="0"/>
        <w:w w:val="100"/>
        <w:kern w:val="0"/>
        <w:position w:val="0"/>
        <w:highlight w:val="none"/>
        <w:vertAlign w:val="baseline"/>
      </w:rPr>
    </w:lvl>
    <w:lvl w:ilvl="7" w:tplc="473E8580">
      <w:start w:val="1"/>
      <w:numFmt w:val="lowerLetter"/>
      <w:lvlText w:val="%8."/>
      <w:lvlJc w:val="left"/>
      <w:pPr>
        <w:ind w:left="2760" w:hanging="240"/>
      </w:pPr>
      <w:rPr>
        <w:rFonts w:hAnsi="Arial Unicode MS"/>
        <w:caps w:val="0"/>
        <w:smallCaps w:val="0"/>
        <w:strike w:val="0"/>
        <w:dstrike w:val="0"/>
        <w:outline w:val="0"/>
        <w:emboss w:val="0"/>
        <w:imprint w:val="0"/>
        <w:spacing w:val="0"/>
        <w:w w:val="100"/>
        <w:kern w:val="0"/>
        <w:position w:val="0"/>
        <w:highlight w:val="none"/>
        <w:vertAlign w:val="baseline"/>
      </w:rPr>
    </w:lvl>
    <w:lvl w:ilvl="8" w:tplc="EDF0D9BE">
      <w:start w:val="1"/>
      <w:numFmt w:val="lowerRoman"/>
      <w:lvlText w:val="%9."/>
      <w:lvlJc w:val="left"/>
      <w:pPr>
        <w:ind w:left="3120" w:hanging="24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19887263">
    <w:abstractNumId w:val="2"/>
  </w:num>
  <w:num w:numId="2" w16cid:durableId="1468621748">
    <w:abstractNumId w:val="1"/>
  </w:num>
  <w:num w:numId="3" w16cid:durableId="806170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CBB"/>
    <w:rsid w:val="004E7E3F"/>
    <w:rsid w:val="00E11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D52D"/>
  <w15:docId w15:val="{5C71EB7C-3522-4F5E-AEC0-BC34C3B1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360"/>
      </w:tabs>
    </w:pPr>
    <w:rPr>
      <w:rFonts w:ascii="Baskerville" w:hAnsi="Baskerville" w:cs="Arial Unicode MS"/>
      <w:color w:val="000000"/>
    </w:rPr>
  </w:style>
  <w:style w:type="paragraph" w:customStyle="1" w:styleId="FreeForm">
    <w:name w:val="Free Form"/>
    <w:rPr>
      <w:rFonts w:ascii="Helvetica" w:hAnsi="Helvetica" w:cs="Arial Unicode MS"/>
      <w:color w:val="000000"/>
      <w:sz w:val="24"/>
      <w:szCs w:val="24"/>
    </w:rPr>
  </w:style>
  <w:style w:type="numbering" w:customStyle="1" w:styleId="List1">
    <w:name w:val="List1"/>
    <w:pPr>
      <w:numPr>
        <w:numId w:val="1"/>
      </w:numPr>
    </w:pPr>
  </w:style>
  <w:style w:type="character" w:customStyle="1" w:styleId="Link">
    <w:name w:val="Link"/>
    <w:rPr>
      <w:color w:val="000099"/>
      <w:u w:val="single"/>
    </w:rPr>
  </w:style>
  <w:style w:type="character" w:customStyle="1" w:styleId="Hyperlink0">
    <w:name w:val="Hyperlink.0"/>
    <w:basedOn w:val="Link"/>
    <w:rPr>
      <w:color w:val="011EA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healthychefmeals.com/index.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odexousa.com/usen/newsroom/press/press10/northwesternmostveganfriendly.asp" TargetMode="External"/><Relationship Id="rId12" Type="http://schemas.openxmlformats.org/officeDocument/2006/relationships/hyperlink" Target="http://www.urbanspoon.com/t/285/2/Shreveport/Vegan-Friendly-restauran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unterculturefrozenyogurt.com/CounterCultureMenu.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thenasgrill.com/" TargetMode="External"/><Relationship Id="rId4" Type="http://schemas.openxmlformats.org/officeDocument/2006/relationships/webSettings" Target="webSettings.xml"/><Relationship Id="rId9" Type="http://schemas.openxmlformats.org/officeDocument/2006/relationships/hyperlink" Target="http://www.rolypoly.com/menu/downloads/RP35menublank.pdf" TargetMode="Externa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Baskerville"/>
        <a:ea typeface="Baskerville"/>
        <a:cs typeface="Baskervill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1149</Words>
  <Characters>6550</Characters>
  <Application>Microsoft Office Word</Application>
  <DocSecurity>4</DocSecurity>
  <Lines>54</Lines>
  <Paragraphs>15</Paragraphs>
  <ScaleCrop>false</ScaleCrop>
  <Company>Centenary College of Louisiana</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Latoya Pierce</dc:creator>
  <cp:lastModifiedBy>Latoya Pierce</cp:lastModifiedBy>
  <cp:revision>2</cp:revision>
  <dcterms:created xsi:type="dcterms:W3CDTF">2024-03-21T14:35:00Z</dcterms:created>
  <dcterms:modified xsi:type="dcterms:W3CDTF">2024-03-21T14:35:00Z</dcterms:modified>
</cp:coreProperties>
</file>