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EDFD6" w14:textId="7CA8F171" w:rsidR="00436EA7" w:rsidRPr="00436EA7" w:rsidRDefault="00436EA7" w:rsidP="00C22C70">
      <w:pPr>
        <w:pStyle w:val="Title"/>
        <w:spacing w:before="0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436EA7">
        <w:rPr>
          <w:rFonts w:asciiTheme="minorHAnsi" w:hAnsiTheme="minorHAnsi" w:cstheme="minorHAnsi"/>
          <w:sz w:val="22"/>
          <w:szCs w:val="22"/>
        </w:rPr>
        <w:t>New Program Proposal Components</w:t>
      </w:r>
    </w:p>
    <w:p w14:paraId="53DB671C" w14:textId="77777777" w:rsidR="00436EA7" w:rsidRPr="00436EA7" w:rsidRDefault="00436EA7" w:rsidP="00C22C70">
      <w:pPr>
        <w:pStyle w:val="Title"/>
        <w:spacing w:before="0"/>
        <w:contextualSpacing/>
        <w:jc w:val="left"/>
        <w:rPr>
          <w:rFonts w:asciiTheme="minorHAnsi" w:hAnsiTheme="minorHAnsi" w:cstheme="minorHAnsi"/>
          <w:sz w:val="22"/>
          <w:szCs w:val="22"/>
        </w:rPr>
      </w:pPr>
    </w:p>
    <w:p w14:paraId="3518940B" w14:textId="2E869180" w:rsidR="00E8756D" w:rsidRPr="00436EA7" w:rsidRDefault="00C22C70" w:rsidP="00C22C70">
      <w:pPr>
        <w:pStyle w:val="Heading1"/>
        <w:spacing w:before="0"/>
        <w:contextualSpacing/>
        <w:rPr>
          <w:rFonts w:asciiTheme="minorHAnsi" w:hAnsiTheme="minorHAnsi" w:cstheme="minorHAnsi"/>
          <w:sz w:val="22"/>
          <w:szCs w:val="22"/>
        </w:rPr>
      </w:pPr>
      <w:r w:rsidRPr="00436EA7">
        <w:rPr>
          <w:rFonts w:asciiTheme="minorHAnsi" w:hAnsiTheme="minorHAnsi" w:cstheme="minorHAnsi"/>
          <w:sz w:val="22"/>
          <w:szCs w:val="22"/>
        </w:rPr>
        <w:t>Background</w:t>
      </w:r>
      <w:r w:rsidRPr="00436EA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36EA7">
        <w:rPr>
          <w:rFonts w:asciiTheme="minorHAnsi" w:hAnsiTheme="minorHAnsi" w:cstheme="minorHAnsi"/>
          <w:sz w:val="22"/>
          <w:szCs w:val="22"/>
        </w:rPr>
        <w:t>and</w:t>
      </w:r>
      <w:r w:rsidRPr="00436EA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36EA7">
        <w:rPr>
          <w:rFonts w:asciiTheme="minorHAnsi" w:hAnsiTheme="minorHAnsi" w:cstheme="minorHAnsi"/>
          <w:spacing w:val="-2"/>
          <w:sz w:val="22"/>
          <w:szCs w:val="22"/>
        </w:rPr>
        <w:t>Context</w:t>
      </w:r>
    </w:p>
    <w:p w14:paraId="3518940C" w14:textId="63D632E3" w:rsidR="00E8756D" w:rsidRPr="00436EA7" w:rsidRDefault="00C22C70" w:rsidP="00C22C70">
      <w:pPr>
        <w:pStyle w:val="ListParagraph"/>
        <w:numPr>
          <w:ilvl w:val="0"/>
          <w:numId w:val="8"/>
        </w:numPr>
        <w:tabs>
          <w:tab w:val="left" w:pos="720"/>
        </w:tabs>
        <w:ind w:right="354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 xml:space="preserve">A list of programs offered by the institution (excerpt from the catalog or a printout of </w:t>
      </w:r>
      <w:r>
        <w:rPr>
          <w:rFonts w:asciiTheme="minorHAnsi" w:hAnsiTheme="minorHAnsi" w:cstheme="minorHAnsi"/>
        </w:rPr>
        <w:t xml:space="preserve">a </w:t>
      </w:r>
      <w:r w:rsidRPr="00436EA7">
        <w:rPr>
          <w:rFonts w:asciiTheme="minorHAnsi" w:hAnsiTheme="minorHAnsi" w:cstheme="minorHAnsi"/>
        </w:rPr>
        <w:t>webpage is acceptable).</w:t>
      </w:r>
    </w:p>
    <w:p w14:paraId="3518940D" w14:textId="77777777" w:rsidR="00E8756D" w:rsidRPr="00436EA7" w:rsidRDefault="00C22C70" w:rsidP="00C22C70">
      <w:pPr>
        <w:pStyle w:val="ListParagraph"/>
        <w:numPr>
          <w:ilvl w:val="0"/>
          <w:numId w:val="8"/>
        </w:numPr>
        <w:tabs>
          <w:tab w:val="left" w:pos="720"/>
        </w:tabs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Abstract</w:t>
      </w:r>
      <w:r w:rsidRPr="00436EA7">
        <w:rPr>
          <w:rFonts w:asciiTheme="minorHAnsi" w:hAnsiTheme="minorHAnsi" w:cstheme="minorHAnsi"/>
          <w:spacing w:val="-3"/>
        </w:rPr>
        <w:t xml:space="preserve"> </w:t>
      </w:r>
      <w:r w:rsidRPr="00436EA7">
        <w:rPr>
          <w:rFonts w:asciiTheme="minorHAnsi" w:hAnsiTheme="minorHAnsi" w:cstheme="minorHAnsi"/>
        </w:rPr>
        <w:t>(one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page</w:t>
      </w:r>
      <w:r w:rsidRPr="00436EA7">
        <w:rPr>
          <w:rFonts w:asciiTheme="minorHAnsi" w:hAnsiTheme="minorHAnsi" w:cstheme="minorHAnsi"/>
          <w:spacing w:val="-3"/>
        </w:rPr>
        <w:t xml:space="preserve"> </w:t>
      </w:r>
      <w:r w:rsidRPr="00436EA7">
        <w:rPr>
          <w:rFonts w:asciiTheme="minorHAnsi" w:hAnsiTheme="minorHAnsi" w:cstheme="minorHAnsi"/>
          <w:spacing w:val="-2"/>
        </w:rPr>
        <w:t>maximum)</w:t>
      </w:r>
    </w:p>
    <w:p w14:paraId="3518940E" w14:textId="617EC503" w:rsidR="00E8756D" w:rsidRPr="00436EA7" w:rsidRDefault="00C22C70" w:rsidP="00C22C70">
      <w:pPr>
        <w:pStyle w:val="ListParagraph"/>
        <w:numPr>
          <w:ilvl w:val="1"/>
          <w:numId w:val="8"/>
        </w:numPr>
        <w:tabs>
          <w:tab w:val="left" w:pos="1439"/>
        </w:tabs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Briefly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describe</w:t>
      </w:r>
      <w:r w:rsidRPr="00436EA7">
        <w:rPr>
          <w:rFonts w:asciiTheme="minorHAnsi" w:hAnsiTheme="minorHAnsi" w:cstheme="minorHAnsi"/>
          <w:spacing w:val="-7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proposed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change</w:t>
      </w:r>
      <w:r w:rsidRPr="00436EA7">
        <w:rPr>
          <w:rFonts w:asciiTheme="minorHAnsi" w:hAnsiTheme="minorHAnsi" w:cstheme="minorHAnsi"/>
          <w:spacing w:val="-7"/>
        </w:rPr>
        <w:t xml:space="preserve"> </w:t>
      </w:r>
      <w:r w:rsidRPr="00436EA7">
        <w:rPr>
          <w:rFonts w:asciiTheme="minorHAnsi" w:hAnsiTheme="minorHAnsi" w:cstheme="minorHAnsi"/>
        </w:rPr>
        <w:t>to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in</w:t>
      </w:r>
      <w:r w:rsidRPr="00436EA7">
        <w:rPr>
          <w:rFonts w:asciiTheme="minorHAnsi" w:hAnsiTheme="minorHAnsi" w:cstheme="minorHAnsi"/>
        </w:rPr>
        <w:t>clude</w:t>
      </w:r>
      <w:r w:rsidRPr="00436EA7">
        <w:rPr>
          <w:rFonts w:asciiTheme="minorHAnsi" w:hAnsiTheme="minorHAnsi" w:cstheme="minorHAnsi"/>
          <w:spacing w:val="-7"/>
        </w:rPr>
        <w:t xml:space="preserve"> </w:t>
      </w:r>
      <w:r w:rsidRPr="00436EA7">
        <w:rPr>
          <w:rFonts w:asciiTheme="minorHAnsi" w:hAnsiTheme="minorHAnsi" w:cstheme="minorHAnsi"/>
        </w:rPr>
        <w:t>th</w:t>
      </w:r>
      <w:r>
        <w:rPr>
          <w:rFonts w:asciiTheme="minorHAnsi" w:hAnsiTheme="minorHAnsi" w:cstheme="minorHAnsi"/>
        </w:rPr>
        <w:t xml:space="preserve">e </w:t>
      </w:r>
      <w:r w:rsidRPr="00436EA7">
        <w:rPr>
          <w:rFonts w:asciiTheme="minorHAnsi" w:hAnsiTheme="minorHAnsi" w:cstheme="minorHAnsi"/>
        </w:rPr>
        <w:t>intended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implementation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  <w:spacing w:val="-2"/>
        </w:rPr>
        <w:t>date.</w:t>
      </w:r>
    </w:p>
    <w:p w14:paraId="3518940F" w14:textId="77777777" w:rsidR="00E8756D" w:rsidRPr="00436EA7" w:rsidRDefault="00C22C70" w:rsidP="00C22C70">
      <w:pPr>
        <w:pStyle w:val="ListParagraph"/>
        <w:numPr>
          <w:ilvl w:val="1"/>
          <w:numId w:val="8"/>
        </w:numPr>
        <w:tabs>
          <w:tab w:val="left" w:pos="1440"/>
        </w:tabs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Provide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projected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number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of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students,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if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  <w:spacing w:val="-2"/>
        </w:rPr>
        <w:t>applicable.</w:t>
      </w:r>
    </w:p>
    <w:p w14:paraId="35189410" w14:textId="77777777" w:rsidR="00E8756D" w:rsidRPr="00436EA7" w:rsidRDefault="00C22C70" w:rsidP="00C22C70">
      <w:pPr>
        <w:pStyle w:val="ListParagraph"/>
        <w:numPr>
          <w:ilvl w:val="1"/>
          <w:numId w:val="8"/>
        </w:numPr>
        <w:tabs>
          <w:tab w:val="left" w:pos="1440"/>
        </w:tabs>
        <w:ind w:right="358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Indicate the projected life of the change, as applicable: one-time/limited duration or ongoing).</w:t>
      </w:r>
    </w:p>
    <w:p w14:paraId="35189411" w14:textId="77777777" w:rsidR="00E8756D" w:rsidRPr="00436EA7" w:rsidRDefault="00C22C70" w:rsidP="00C22C70">
      <w:pPr>
        <w:pStyle w:val="ListParagraph"/>
        <w:numPr>
          <w:ilvl w:val="1"/>
          <w:numId w:val="8"/>
        </w:numPr>
        <w:tabs>
          <w:tab w:val="left" w:pos="1440"/>
        </w:tabs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Describe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primary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target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audience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or</w:t>
      </w:r>
      <w:r w:rsidRPr="00436EA7">
        <w:rPr>
          <w:rFonts w:asciiTheme="minorHAnsi" w:hAnsiTheme="minorHAnsi" w:cstheme="minorHAnsi"/>
          <w:spacing w:val="-2"/>
        </w:rPr>
        <w:t xml:space="preserve"> market.</w:t>
      </w:r>
    </w:p>
    <w:p w14:paraId="35189412" w14:textId="77777777" w:rsidR="00E8756D" w:rsidRPr="00436EA7" w:rsidRDefault="00C22C70" w:rsidP="00C22C70">
      <w:pPr>
        <w:pStyle w:val="ListParagraph"/>
        <w:numPr>
          <w:ilvl w:val="1"/>
          <w:numId w:val="8"/>
        </w:numPr>
        <w:tabs>
          <w:tab w:val="left" w:pos="1439"/>
        </w:tabs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Describe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strengths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of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institution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to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undertake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2"/>
        </w:rPr>
        <w:t xml:space="preserve"> change.</w:t>
      </w:r>
    </w:p>
    <w:p w14:paraId="35189413" w14:textId="77777777" w:rsidR="00E8756D" w:rsidRPr="00436EA7" w:rsidRDefault="00C22C70" w:rsidP="00C22C70">
      <w:pPr>
        <w:pStyle w:val="ListParagraph"/>
        <w:numPr>
          <w:ilvl w:val="0"/>
          <w:numId w:val="8"/>
        </w:numPr>
        <w:tabs>
          <w:tab w:val="left" w:pos="720"/>
        </w:tabs>
        <w:ind w:right="361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Describe how the need for the change was determined and how the change was approved by the institution.</w:t>
      </w:r>
    </w:p>
    <w:p w14:paraId="35189414" w14:textId="77777777" w:rsidR="00E8756D" w:rsidRPr="00436EA7" w:rsidRDefault="00C22C70" w:rsidP="00C22C70">
      <w:pPr>
        <w:pStyle w:val="ListParagraph"/>
        <w:numPr>
          <w:ilvl w:val="0"/>
          <w:numId w:val="8"/>
        </w:numPr>
        <w:tabs>
          <w:tab w:val="left" w:pos="720"/>
        </w:tabs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Describe</w:t>
      </w:r>
      <w:r w:rsidRPr="00436EA7">
        <w:rPr>
          <w:rFonts w:asciiTheme="minorHAnsi" w:hAnsiTheme="minorHAnsi" w:cstheme="minorHAnsi"/>
          <w:spacing w:val="-4"/>
        </w:rPr>
        <w:t xml:space="preserve"> </w:t>
      </w:r>
      <w:r w:rsidRPr="00436EA7">
        <w:rPr>
          <w:rFonts w:asciiTheme="minorHAnsi" w:hAnsiTheme="minorHAnsi" w:cstheme="minorHAnsi"/>
        </w:rPr>
        <w:t>how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change is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consistent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with the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mission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and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goals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of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  <w:spacing w:val="-2"/>
        </w:rPr>
        <w:t>institution.</w:t>
      </w:r>
    </w:p>
    <w:p w14:paraId="35189415" w14:textId="77777777" w:rsidR="00E8756D" w:rsidRPr="00436EA7" w:rsidRDefault="00C22C70" w:rsidP="00C22C70">
      <w:pPr>
        <w:pStyle w:val="ListParagraph"/>
        <w:numPr>
          <w:ilvl w:val="0"/>
          <w:numId w:val="8"/>
        </w:numPr>
        <w:tabs>
          <w:tab w:val="left" w:pos="720"/>
        </w:tabs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Provide</w:t>
      </w:r>
      <w:r w:rsidRPr="00436EA7">
        <w:rPr>
          <w:rFonts w:asciiTheme="minorHAnsi" w:hAnsiTheme="minorHAnsi" w:cstheme="minorHAnsi"/>
          <w:spacing w:val="-10"/>
        </w:rPr>
        <w:t xml:space="preserve"> </w:t>
      </w:r>
      <w:r w:rsidRPr="00436EA7">
        <w:rPr>
          <w:rFonts w:asciiTheme="minorHAnsi" w:hAnsiTheme="minorHAnsi" w:cstheme="minorHAnsi"/>
        </w:rPr>
        <w:t>docum</w:t>
      </w:r>
      <w:r w:rsidRPr="00436EA7">
        <w:rPr>
          <w:rFonts w:asciiTheme="minorHAnsi" w:hAnsiTheme="minorHAnsi" w:cstheme="minorHAnsi"/>
        </w:rPr>
        <w:t>entation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of</w:t>
      </w:r>
      <w:r w:rsidRPr="00436EA7">
        <w:rPr>
          <w:rFonts w:asciiTheme="minorHAnsi" w:hAnsiTheme="minorHAnsi" w:cstheme="minorHAnsi"/>
          <w:spacing w:val="-7"/>
        </w:rPr>
        <w:t xml:space="preserve"> </w:t>
      </w:r>
      <w:r w:rsidRPr="00436EA7">
        <w:rPr>
          <w:rFonts w:asciiTheme="minorHAnsi" w:hAnsiTheme="minorHAnsi" w:cstheme="minorHAnsi"/>
        </w:rPr>
        <w:t>faculty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involvement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in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7"/>
        </w:rPr>
        <w:t xml:space="preserve"> </w:t>
      </w:r>
      <w:r w:rsidRPr="00436EA7">
        <w:rPr>
          <w:rFonts w:asciiTheme="minorHAnsi" w:hAnsiTheme="minorHAnsi" w:cstheme="minorHAnsi"/>
        </w:rPr>
        <w:t>planning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and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approval</w:t>
      </w:r>
      <w:r w:rsidRPr="00436EA7">
        <w:rPr>
          <w:rFonts w:asciiTheme="minorHAnsi" w:hAnsiTheme="minorHAnsi" w:cstheme="minorHAnsi"/>
          <w:spacing w:val="-3"/>
        </w:rPr>
        <w:t xml:space="preserve"> </w:t>
      </w:r>
      <w:r w:rsidRPr="00436EA7">
        <w:rPr>
          <w:rFonts w:asciiTheme="minorHAnsi" w:hAnsiTheme="minorHAnsi" w:cstheme="minorHAnsi"/>
        </w:rPr>
        <w:t>of</w:t>
      </w:r>
      <w:r w:rsidRPr="00436EA7">
        <w:rPr>
          <w:rFonts w:asciiTheme="minorHAnsi" w:hAnsiTheme="minorHAnsi" w:cstheme="minorHAnsi"/>
          <w:spacing w:val="-7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7"/>
        </w:rPr>
        <w:t xml:space="preserve"> </w:t>
      </w:r>
      <w:r w:rsidRPr="00436EA7">
        <w:rPr>
          <w:rFonts w:asciiTheme="minorHAnsi" w:hAnsiTheme="minorHAnsi" w:cstheme="minorHAnsi"/>
          <w:spacing w:val="-2"/>
        </w:rPr>
        <w:t>change.</w:t>
      </w:r>
    </w:p>
    <w:p w14:paraId="35189416" w14:textId="77777777" w:rsidR="00E8756D" w:rsidRPr="00436EA7" w:rsidRDefault="00C22C70" w:rsidP="00C22C70">
      <w:pPr>
        <w:pStyle w:val="ListParagraph"/>
        <w:numPr>
          <w:ilvl w:val="0"/>
          <w:numId w:val="8"/>
        </w:numPr>
        <w:tabs>
          <w:tab w:val="left" w:pos="720"/>
        </w:tabs>
        <w:ind w:right="357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Provide</w:t>
      </w:r>
      <w:r w:rsidRPr="00436EA7">
        <w:rPr>
          <w:rFonts w:asciiTheme="minorHAnsi" w:hAnsiTheme="minorHAnsi" w:cstheme="minorHAnsi"/>
          <w:spacing w:val="-7"/>
        </w:rPr>
        <w:t xml:space="preserve"> </w:t>
      </w:r>
      <w:r w:rsidRPr="00436EA7">
        <w:rPr>
          <w:rFonts w:asciiTheme="minorHAnsi" w:hAnsiTheme="minorHAnsi" w:cstheme="minorHAnsi"/>
        </w:rPr>
        <w:t>evidence</w:t>
      </w:r>
      <w:r w:rsidRPr="00436EA7">
        <w:rPr>
          <w:rFonts w:asciiTheme="minorHAnsi" w:hAnsiTheme="minorHAnsi" w:cstheme="minorHAnsi"/>
          <w:spacing w:val="-7"/>
        </w:rPr>
        <w:t xml:space="preserve"> </w:t>
      </w:r>
      <w:r w:rsidRPr="00436EA7">
        <w:rPr>
          <w:rFonts w:asciiTheme="minorHAnsi" w:hAnsiTheme="minorHAnsi" w:cstheme="minorHAnsi"/>
        </w:rPr>
        <w:t>of</w:t>
      </w:r>
      <w:r w:rsidRPr="00436EA7">
        <w:rPr>
          <w:rFonts w:asciiTheme="minorHAnsi" w:hAnsiTheme="minorHAnsi" w:cstheme="minorHAnsi"/>
          <w:spacing w:val="-7"/>
        </w:rPr>
        <w:t xml:space="preserve"> </w:t>
      </w:r>
      <w:r w:rsidRPr="00436EA7">
        <w:rPr>
          <w:rFonts w:asciiTheme="minorHAnsi" w:hAnsiTheme="minorHAnsi" w:cstheme="minorHAnsi"/>
        </w:rPr>
        <w:t>legal</w:t>
      </w:r>
      <w:r w:rsidRPr="00436EA7">
        <w:rPr>
          <w:rFonts w:asciiTheme="minorHAnsi" w:hAnsiTheme="minorHAnsi" w:cstheme="minorHAnsi"/>
          <w:spacing w:val="-3"/>
        </w:rPr>
        <w:t xml:space="preserve"> </w:t>
      </w:r>
      <w:r w:rsidRPr="00436EA7">
        <w:rPr>
          <w:rFonts w:asciiTheme="minorHAnsi" w:hAnsiTheme="minorHAnsi" w:cstheme="minorHAnsi"/>
        </w:rPr>
        <w:t>authority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for</w:t>
      </w:r>
      <w:r w:rsidRPr="00436EA7">
        <w:rPr>
          <w:rFonts w:asciiTheme="minorHAnsi" w:hAnsiTheme="minorHAnsi" w:cstheme="minorHAnsi"/>
          <w:spacing w:val="-7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7"/>
        </w:rPr>
        <w:t xml:space="preserve"> </w:t>
      </w:r>
      <w:r w:rsidRPr="00436EA7">
        <w:rPr>
          <w:rFonts w:asciiTheme="minorHAnsi" w:hAnsiTheme="minorHAnsi" w:cstheme="minorHAnsi"/>
        </w:rPr>
        <w:t>change</w:t>
      </w:r>
      <w:r w:rsidRPr="00436EA7">
        <w:rPr>
          <w:rFonts w:asciiTheme="minorHAnsi" w:hAnsiTheme="minorHAnsi" w:cstheme="minorHAnsi"/>
          <w:spacing w:val="-4"/>
        </w:rPr>
        <w:t xml:space="preserve"> </w:t>
      </w:r>
      <w:r w:rsidRPr="00436EA7">
        <w:rPr>
          <w:rFonts w:asciiTheme="minorHAnsi" w:hAnsiTheme="minorHAnsi" w:cstheme="minorHAnsi"/>
        </w:rPr>
        <w:t>if</w:t>
      </w:r>
      <w:r w:rsidRPr="00436EA7">
        <w:rPr>
          <w:rFonts w:asciiTheme="minorHAnsi" w:hAnsiTheme="minorHAnsi" w:cstheme="minorHAnsi"/>
          <w:spacing w:val="-7"/>
        </w:rPr>
        <w:t xml:space="preserve"> </w:t>
      </w:r>
      <w:r w:rsidRPr="00436EA7">
        <w:rPr>
          <w:rFonts w:asciiTheme="minorHAnsi" w:hAnsiTheme="minorHAnsi" w:cstheme="minorHAnsi"/>
        </w:rPr>
        <w:t>approval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is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required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by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7"/>
        </w:rPr>
        <w:t xml:space="preserve"> </w:t>
      </w:r>
      <w:r w:rsidRPr="00436EA7">
        <w:rPr>
          <w:rFonts w:asciiTheme="minorHAnsi" w:hAnsiTheme="minorHAnsi" w:cstheme="minorHAnsi"/>
        </w:rPr>
        <w:t>governing board or the state.</w:t>
      </w:r>
    </w:p>
    <w:p w14:paraId="35189417" w14:textId="77777777" w:rsidR="00E8756D" w:rsidRPr="00436EA7" w:rsidRDefault="00E8756D" w:rsidP="00C22C70">
      <w:pPr>
        <w:pStyle w:val="BodyText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3518941B" w14:textId="77777777" w:rsidR="00E8756D" w:rsidRPr="00436EA7" w:rsidRDefault="00E8756D" w:rsidP="00C22C70">
      <w:pPr>
        <w:pStyle w:val="BodyText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3518941E" w14:textId="316EBEFE" w:rsidR="00E8756D" w:rsidRPr="00436EA7" w:rsidRDefault="00C22C70" w:rsidP="00C22C70">
      <w:pPr>
        <w:pStyle w:val="Heading1"/>
        <w:spacing w:before="0"/>
        <w:contextualSpacing/>
        <w:rPr>
          <w:rFonts w:asciiTheme="minorHAnsi" w:hAnsiTheme="minorHAnsi" w:cstheme="minorHAnsi"/>
          <w:sz w:val="22"/>
          <w:szCs w:val="22"/>
        </w:rPr>
      </w:pPr>
      <w:r w:rsidRPr="00436EA7">
        <w:rPr>
          <w:rFonts w:asciiTheme="minorHAnsi" w:hAnsiTheme="minorHAnsi" w:cstheme="minorHAnsi"/>
          <w:sz w:val="22"/>
          <w:szCs w:val="22"/>
        </w:rPr>
        <w:t>Faculty</w:t>
      </w:r>
      <w:r w:rsidRPr="00436EA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36EA7">
        <w:rPr>
          <w:rFonts w:asciiTheme="minorHAnsi" w:hAnsiTheme="minorHAnsi" w:cstheme="minorHAnsi"/>
          <w:spacing w:val="-2"/>
          <w:sz w:val="22"/>
          <w:szCs w:val="22"/>
        </w:rPr>
        <w:t>Qualifications</w:t>
      </w:r>
    </w:p>
    <w:p w14:paraId="35189421" w14:textId="62F3D9BA" w:rsidR="00E8756D" w:rsidRPr="00436EA7" w:rsidRDefault="00C22C70" w:rsidP="00C22C70">
      <w:pPr>
        <w:pStyle w:val="ListParagraph"/>
        <w:numPr>
          <w:ilvl w:val="0"/>
          <w:numId w:val="9"/>
        </w:numPr>
        <w:tabs>
          <w:tab w:val="left" w:pos="719"/>
        </w:tabs>
        <w:ind w:right="357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Provide a completed</w:t>
      </w:r>
      <w:r>
        <w:rPr>
          <w:rFonts w:asciiTheme="minorHAnsi" w:hAnsiTheme="minorHAnsi" w:cstheme="minorHAnsi"/>
        </w:rPr>
        <w:t xml:space="preserve"> SACSCOC</w:t>
      </w:r>
      <w:r w:rsidRPr="00436EA7">
        <w:rPr>
          <w:rFonts w:asciiTheme="minorHAnsi" w:hAnsiTheme="minorHAnsi" w:cstheme="minorHAnsi"/>
        </w:rPr>
        <w:t xml:space="preserve"> Faculty Roster Form to include faculty members scheduled to teach in the proposed substantive change (program, site, arrangement, etc.). Follow the Faculty Roster</w:t>
      </w:r>
      <w:r w:rsidRPr="00436EA7">
        <w:rPr>
          <w:rFonts w:asciiTheme="minorHAnsi" w:hAnsiTheme="minorHAnsi" w:cstheme="minorHAnsi"/>
          <w:spacing w:val="-4"/>
        </w:rPr>
        <w:t xml:space="preserve"> </w:t>
      </w:r>
      <w:r w:rsidRPr="00436EA7">
        <w:rPr>
          <w:rFonts w:asciiTheme="minorHAnsi" w:hAnsiTheme="minorHAnsi" w:cstheme="minorHAnsi"/>
        </w:rPr>
        <w:t>Form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Instructions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which</w:t>
      </w:r>
      <w:r w:rsidRPr="00436EA7">
        <w:rPr>
          <w:rFonts w:asciiTheme="minorHAnsi" w:hAnsiTheme="minorHAnsi" w:cstheme="minorHAnsi"/>
          <w:spacing w:val="-3"/>
        </w:rPr>
        <w:t xml:space="preserve"> </w:t>
      </w:r>
      <w:r w:rsidRPr="00436EA7">
        <w:rPr>
          <w:rFonts w:asciiTheme="minorHAnsi" w:hAnsiTheme="minorHAnsi" w:cstheme="minorHAnsi"/>
        </w:rPr>
        <w:t>require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4"/>
        </w:rPr>
        <w:t xml:space="preserve"> </w:t>
      </w:r>
      <w:r w:rsidRPr="00436EA7">
        <w:rPr>
          <w:rFonts w:asciiTheme="minorHAnsi" w:hAnsiTheme="minorHAnsi" w:cstheme="minorHAnsi"/>
        </w:rPr>
        <w:t>institution</w:t>
      </w:r>
      <w:r w:rsidRPr="00436EA7">
        <w:rPr>
          <w:rFonts w:asciiTheme="minorHAnsi" w:hAnsiTheme="minorHAnsi" w:cstheme="minorHAnsi"/>
          <w:spacing w:val="-3"/>
        </w:rPr>
        <w:t xml:space="preserve"> </w:t>
      </w:r>
      <w:r w:rsidRPr="00436EA7">
        <w:rPr>
          <w:rFonts w:asciiTheme="minorHAnsi" w:hAnsiTheme="minorHAnsi" w:cstheme="minorHAnsi"/>
        </w:rPr>
        <w:t>to</w:t>
      </w:r>
      <w:r w:rsidRPr="00436EA7">
        <w:rPr>
          <w:rFonts w:asciiTheme="minorHAnsi" w:hAnsiTheme="minorHAnsi" w:cstheme="minorHAnsi"/>
          <w:spacing w:val="-3"/>
        </w:rPr>
        <w:t xml:space="preserve"> </w:t>
      </w:r>
      <w:r w:rsidRPr="00436EA7">
        <w:rPr>
          <w:rFonts w:asciiTheme="minorHAnsi" w:hAnsiTheme="minorHAnsi" w:cstheme="minorHAnsi"/>
        </w:rPr>
        <w:t>demonstrate</w:t>
      </w:r>
      <w:r w:rsidRPr="00436EA7">
        <w:rPr>
          <w:rFonts w:asciiTheme="minorHAnsi" w:hAnsiTheme="minorHAnsi" w:cstheme="minorHAnsi"/>
          <w:spacing w:val="-4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qualifications</w:t>
      </w:r>
      <w:r w:rsidRPr="00436EA7">
        <w:rPr>
          <w:rFonts w:asciiTheme="minorHAnsi" w:hAnsiTheme="minorHAnsi" w:cstheme="minorHAnsi"/>
          <w:spacing w:val="-3"/>
        </w:rPr>
        <w:t xml:space="preserve"> </w:t>
      </w:r>
      <w:r w:rsidRPr="00436EA7">
        <w:rPr>
          <w:rFonts w:asciiTheme="minorHAnsi" w:hAnsiTheme="minorHAnsi" w:cstheme="minorHAnsi"/>
        </w:rPr>
        <w:t xml:space="preserve">of each faculty member to teach the courses assigned (refer to </w:t>
      </w:r>
      <w:r>
        <w:rPr>
          <w:rFonts w:asciiTheme="minorHAnsi" w:hAnsiTheme="minorHAnsi" w:cstheme="minorHAnsi"/>
        </w:rPr>
        <w:t xml:space="preserve">SACSCOC </w:t>
      </w:r>
      <w:r w:rsidRPr="00436EA7">
        <w:rPr>
          <w:rFonts w:asciiTheme="minorHAnsi" w:hAnsiTheme="minorHAnsi" w:cstheme="minorHAnsi"/>
        </w:rPr>
        <w:t xml:space="preserve">Standard 6.2a (faculty qualifications) of the </w:t>
      </w:r>
      <w:r w:rsidRPr="00436EA7">
        <w:rPr>
          <w:rFonts w:asciiTheme="minorHAnsi" w:hAnsiTheme="minorHAnsi" w:cstheme="minorHAnsi"/>
          <w:i/>
        </w:rPr>
        <w:t>Principles of Accreditation</w:t>
      </w:r>
      <w:r w:rsidRPr="00436EA7">
        <w:rPr>
          <w:rFonts w:asciiTheme="minorHAnsi" w:hAnsiTheme="minorHAnsi" w:cstheme="minorHAnsi"/>
        </w:rPr>
        <w:t>). Use the standard Faculty Roster Form and instructions; do not create a new form or for</w:t>
      </w:r>
      <w:r w:rsidRPr="00436EA7">
        <w:rPr>
          <w:rFonts w:asciiTheme="minorHAnsi" w:hAnsiTheme="minorHAnsi" w:cstheme="minorHAnsi"/>
        </w:rPr>
        <w:t>mat</w:t>
      </w:r>
      <w:r w:rsidR="00436EA7" w:rsidRPr="00436EA7">
        <w:rPr>
          <w:rFonts w:asciiTheme="minorHAnsi" w:hAnsiTheme="minorHAnsi" w:cstheme="minorHAnsi"/>
        </w:rPr>
        <w:t>.</w:t>
      </w:r>
    </w:p>
    <w:p w14:paraId="35189422" w14:textId="77777777" w:rsidR="00E8756D" w:rsidRPr="00436EA7" w:rsidRDefault="00C22C70" w:rsidP="00C22C70">
      <w:pPr>
        <w:pStyle w:val="ListParagraph"/>
        <w:numPr>
          <w:ilvl w:val="0"/>
          <w:numId w:val="9"/>
        </w:numPr>
        <w:tabs>
          <w:tab w:val="left" w:pos="719"/>
        </w:tabs>
        <w:ind w:right="355"/>
        <w:contextualSpacing/>
        <w:rPr>
          <w:rFonts w:ascii="Calibri" w:hAnsi="Calibri" w:cs="Calibri"/>
        </w:rPr>
      </w:pPr>
      <w:r w:rsidRPr="00436EA7">
        <w:rPr>
          <w:rFonts w:ascii="Calibri" w:hAnsi="Calibri" w:cs="Calibri"/>
        </w:rPr>
        <w:t xml:space="preserve">Include on the Faculty Roster Form all faculty members for the courses </w:t>
      </w:r>
      <w:r w:rsidRPr="00436EA7">
        <w:rPr>
          <w:rFonts w:ascii="Calibri" w:hAnsi="Calibri" w:cs="Calibri"/>
          <w:i/>
        </w:rPr>
        <w:t>to be taught</w:t>
      </w:r>
      <w:r w:rsidRPr="00436EA7">
        <w:rPr>
          <w:rFonts w:ascii="Calibri" w:hAnsi="Calibri" w:cs="Calibri"/>
        </w:rPr>
        <w:t>; do not</w:t>
      </w:r>
      <w:r w:rsidRPr="00436EA7">
        <w:rPr>
          <w:rFonts w:ascii="Calibri" w:hAnsi="Calibri" w:cs="Calibri"/>
          <w:spacing w:val="-14"/>
        </w:rPr>
        <w:t xml:space="preserve"> </w:t>
      </w:r>
      <w:r w:rsidRPr="00436EA7">
        <w:rPr>
          <w:rFonts w:ascii="Calibri" w:hAnsi="Calibri" w:cs="Calibri"/>
        </w:rPr>
        <w:t>include</w:t>
      </w:r>
      <w:r w:rsidRPr="00436EA7">
        <w:rPr>
          <w:rFonts w:ascii="Calibri" w:hAnsi="Calibri" w:cs="Calibri"/>
          <w:spacing w:val="-15"/>
        </w:rPr>
        <w:t xml:space="preserve"> </w:t>
      </w:r>
      <w:r w:rsidRPr="00436EA7">
        <w:rPr>
          <w:rFonts w:ascii="Calibri" w:hAnsi="Calibri" w:cs="Calibri"/>
        </w:rPr>
        <w:t>historical</w:t>
      </w:r>
      <w:r w:rsidRPr="00436EA7">
        <w:rPr>
          <w:rFonts w:ascii="Calibri" w:hAnsi="Calibri" w:cs="Calibri"/>
          <w:spacing w:val="-14"/>
        </w:rPr>
        <w:t xml:space="preserve"> </w:t>
      </w:r>
      <w:r w:rsidRPr="00436EA7">
        <w:rPr>
          <w:rFonts w:ascii="Calibri" w:hAnsi="Calibri" w:cs="Calibri"/>
        </w:rPr>
        <w:t>teaching</w:t>
      </w:r>
      <w:r w:rsidRPr="00436EA7">
        <w:rPr>
          <w:rFonts w:ascii="Calibri" w:hAnsi="Calibri" w:cs="Calibri"/>
          <w:spacing w:val="-14"/>
        </w:rPr>
        <w:t xml:space="preserve"> </w:t>
      </w:r>
      <w:r w:rsidRPr="00436EA7">
        <w:rPr>
          <w:rFonts w:ascii="Calibri" w:hAnsi="Calibri" w:cs="Calibri"/>
        </w:rPr>
        <w:t>assignments</w:t>
      </w:r>
      <w:r w:rsidRPr="00436EA7">
        <w:rPr>
          <w:rFonts w:ascii="Calibri" w:hAnsi="Calibri" w:cs="Calibri"/>
          <w:spacing w:val="-14"/>
        </w:rPr>
        <w:t xml:space="preserve"> </w:t>
      </w:r>
      <w:r w:rsidRPr="00436EA7">
        <w:rPr>
          <w:rFonts w:ascii="Calibri" w:hAnsi="Calibri" w:cs="Calibri"/>
        </w:rPr>
        <w:t>unless</w:t>
      </w:r>
      <w:r w:rsidRPr="00436EA7">
        <w:rPr>
          <w:rFonts w:ascii="Calibri" w:hAnsi="Calibri" w:cs="Calibri"/>
          <w:spacing w:val="-14"/>
        </w:rPr>
        <w:t xml:space="preserve"> </w:t>
      </w:r>
      <w:r w:rsidRPr="00436EA7">
        <w:rPr>
          <w:rFonts w:ascii="Calibri" w:hAnsi="Calibri" w:cs="Calibri"/>
        </w:rPr>
        <w:t>they</w:t>
      </w:r>
      <w:r w:rsidRPr="00436EA7">
        <w:rPr>
          <w:rFonts w:ascii="Calibri" w:hAnsi="Calibri" w:cs="Calibri"/>
          <w:spacing w:val="-14"/>
        </w:rPr>
        <w:t xml:space="preserve"> </w:t>
      </w:r>
      <w:r w:rsidRPr="00436EA7">
        <w:rPr>
          <w:rFonts w:ascii="Calibri" w:hAnsi="Calibri" w:cs="Calibri"/>
        </w:rPr>
        <w:t>are</w:t>
      </w:r>
      <w:r w:rsidRPr="00436EA7">
        <w:rPr>
          <w:rFonts w:ascii="Calibri" w:hAnsi="Calibri" w:cs="Calibri"/>
          <w:spacing w:val="-15"/>
        </w:rPr>
        <w:t xml:space="preserve"> </w:t>
      </w:r>
      <w:r w:rsidRPr="00436EA7">
        <w:rPr>
          <w:rFonts w:ascii="Calibri" w:hAnsi="Calibri" w:cs="Calibri"/>
        </w:rPr>
        <w:t>also</w:t>
      </w:r>
      <w:r w:rsidRPr="00436EA7">
        <w:rPr>
          <w:rFonts w:ascii="Calibri" w:hAnsi="Calibri" w:cs="Calibri"/>
          <w:spacing w:val="-14"/>
        </w:rPr>
        <w:t xml:space="preserve"> </w:t>
      </w:r>
      <w:r w:rsidRPr="00436EA7">
        <w:rPr>
          <w:rFonts w:ascii="Calibri" w:hAnsi="Calibri" w:cs="Calibri"/>
        </w:rPr>
        <w:t>to</w:t>
      </w:r>
      <w:r w:rsidRPr="00436EA7">
        <w:rPr>
          <w:rFonts w:ascii="Calibri" w:hAnsi="Calibri" w:cs="Calibri"/>
          <w:spacing w:val="-12"/>
        </w:rPr>
        <w:t xml:space="preserve"> </w:t>
      </w:r>
      <w:r w:rsidRPr="00436EA7">
        <w:rPr>
          <w:rFonts w:ascii="Calibri" w:hAnsi="Calibri" w:cs="Calibri"/>
        </w:rPr>
        <w:t>be</w:t>
      </w:r>
      <w:r w:rsidRPr="00436EA7">
        <w:rPr>
          <w:rFonts w:ascii="Calibri" w:hAnsi="Calibri" w:cs="Calibri"/>
          <w:spacing w:val="-15"/>
        </w:rPr>
        <w:t xml:space="preserve"> </w:t>
      </w:r>
      <w:r w:rsidRPr="00436EA7">
        <w:rPr>
          <w:rFonts w:ascii="Calibri" w:hAnsi="Calibri" w:cs="Calibri"/>
        </w:rPr>
        <w:t>taught</w:t>
      </w:r>
      <w:r w:rsidRPr="00436EA7">
        <w:rPr>
          <w:rFonts w:ascii="Calibri" w:hAnsi="Calibri" w:cs="Calibri"/>
          <w:spacing w:val="-12"/>
        </w:rPr>
        <w:t xml:space="preserve"> </w:t>
      </w:r>
      <w:r w:rsidRPr="00436EA7">
        <w:rPr>
          <w:rFonts w:ascii="Calibri" w:hAnsi="Calibri" w:cs="Calibri"/>
        </w:rPr>
        <w:t>in</w:t>
      </w:r>
      <w:r w:rsidRPr="00436EA7">
        <w:rPr>
          <w:rFonts w:ascii="Calibri" w:hAnsi="Calibri" w:cs="Calibri"/>
          <w:spacing w:val="-14"/>
        </w:rPr>
        <w:t xml:space="preserve"> </w:t>
      </w:r>
      <w:r w:rsidRPr="00436EA7">
        <w:rPr>
          <w:rFonts w:ascii="Calibri" w:hAnsi="Calibri" w:cs="Calibri"/>
        </w:rPr>
        <w:t>the</w:t>
      </w:r>
      <w:r w:rsidRPr="00436EA7">
        <w:rPr>
          <w:rFonts w:ascii="Calibri" w:hAnsi="Calibri" w:cs="Calibri"/>
          <w:spacing w:val="-15"/>
        </w:rPr>
        <w:t xml:space="preserve"> </w:t>
      </w:r>
      <w:r w:rsidRPr="00436EA7">
        <w:rPr>
          <w:rFonts w:ascii="Calibri" w:hAnsi="Calibri" w:cs="Calibri"/>
        </w:rPr>
        <w:t xml:space="preserve">proposed </w:t>
      </w:r>
      <w:r w:rsidRPr="00436EA7">
        <w:rPr>
          <w:rFonts w:ascii="Calibri" w:hAnsi="Calibri" w:cs="Calibri"/>
          <w:spacing w:val="-2"/>
        </w:rPr>
        <w:t>change.</w:t>
      </w:r>
    </w:p>
    <w:p w14:paraId="35189423" w14:textId="77777777" w:rsidR="00E8756D" w:rsidRPr="00436EA7" w:rsidRDefault="00C22C70" w:rsidP="00C22C70">
      <w:pPr>
        <w:pStyle w:val="ListParagraph"/>
        <w:numPr>
          <w:ilvl w:val="1"/>
          <w:numId w:val="9"/>
        </w:numPr>
        <w:tabs>
          <w:tab w:val="left" w:pos="1439"/>
        </w:tabs>
        <w:ind w:right="355"/>
        <w:contextualSpacing/>
        <w:rPr>
          <w:rFonts w:ascii="Calibri" w:hAnsi="Calibri" w:cs="Calibri"/>
        </w:rPr>
      </w:pPr>
      <w:r w:rsidRPr="00436EA7">
        <w:rPr>
          <w:rFonts w:ascii="Calibri" w:hAnsi="Calibri" w:cs="Calibri"/>
        </w:rPr>
        <w:t>For a</w:t>
      </w:r>
      <w:r w:rsidRPr="00436EA7">
        <w:rPr>
          <w:rFonts w:ascii="Calibri" w:hAnsi="Calibri" w:cs="Calibri"/>
          <w:spacing w:val="-2"/>
        </w:rPr>
        <w:t xml:space="preserve"> </w:t>
      </w:r>
      <w:r w:rsidRPr="00436EA7">
        <w:rPr>
          <w:rFonts w:ascii="Calibri" w:hAnsi="Calibri" w:cs="Calibri"/>
        </w:rPr>
        <w:t>program:</w:t>
      </w:r>
      <w:r w:rsidRPr="00436EA7">
        <w:rPr>
          <w:rFonts w:ascii="Calibri" w:hAnsi="Calibri" w:cs="Calibri"/>
          <w:spacing w:val="40"/>
        </w:rPr>
        <w:t xml:space="preserve"> </w:t>
      </w:r>
      <w:r w:rsidRPr="00436EA7">
        <w:rPr>
          <w:rFonts w:ascii="Calibri" w:hAnsi="Calibri" w:cs="Calibri"/>
        </w:rPr>
        <w:t>list</w:t>
      </w:r>
      <w:r w:rsidRPr="00436EA7">
        <w:rPr>
          <w:rFonts w:ascii="Calibri" w:hAnsi="Calibri" w:cs="Calibri"/>
          <w:spacing w:val="-1"/>
        </w:rPr>
        <w:t xml:space="preserve"> </w:t>
      </w:r>
      <w:r w:rsidRPr="00436EA7">
        <w:rPr>
          <w:rFonts w:ascii="Calibri" w:hAnsi="Calibri" w:cs="Calibri"/>
        </w:rPr>
        <w:t>the</w:t>
      </w:r>
      <w:r w:rsidRPr="00436EA7">
        <w:rPr>
          <w:rFonts w:ascii="Calibri" w:hAnsi="Calibri" w:cs="Calibri"/>
          <w:spacing w:val="-2"/>
        </w:rPr>
        <w:t xml:space="preserve"> </w:t>
      </w:r>
      <w:r w:rsidRPr="00436EA7">
        <w:rPr>
          <w:rFonts w:ascii="Calibri" w:hAnsi="Calibri" w:cs="Calibri"/>
        </w:rPr>
        <w:t>faculty</w:t>
      </w:r>
      <w:r w:rsidRPr="00436EA7">
        <w:rPr>
          <w:rFonts w:ascii="Calibri" w:hAnsi="Calibri" w:cs="Calibri"/>
          <w:spacing w:val="-1"/>
        </w:rPr>
        <w:t xml:space="preserve"> </w:t>
      </w:r>
      <w:r w:rsidRPr="00436EA7">
        <w:rPr>
          <w:rFonts w:ascii="Calibri" w:hAnsi="Calibri" w:cs="Calibri"/>
        </w:rPr>
        <w:t>members for all</w:t>
      </w:r>
      <w:r w:rsidRPr="00436EA7">
        <w:rPr>
          <w:rFonts w:ascii="Calibri" w:hAnsi="Calibri" w:cs="Calibri"/>
          <w:spacing w:val="-1"/>
        </w:rPr>
        <w:t xml:space="preserve"> </w:t>
      </w:r>
      <w:r w:rsidRPr="00436EA7">
        <w:rPr>
          <w:rFonts w:ascii="Calibri" w:hAnsi="Calibri" w:cs="Calibri"/>
        </w:rPr>
        <w:t>courses</w:t>
      </w:r>
      <w:r w:rsidRPr="00436EA7">
        <w:rPr>
          <w:rFonts w:ascii="Calibri" w:hAnsi="Calibri" w:cs="Calibri"/>
          <w:spacing w:val="-1"/>
        </w:rPr>
        <w:t xml:space="preserve"> </w:t>
      </w:r>
      <w:r w:rsidRPr="00436EA7">
        <w:rPr>
          <w:rFonts w:ascii="Calibri" w:hAnsi="Calibri" w:cs="Calibri"/>
        </w:rPr>
        <w:t>in</w:t>
      </w:r>
      <w:r w:rsidRPr="00436EA7">
        <w:rPr>
          <w:rFonts w:ascii="Calibri" w:hAnsi="Calibri" w:cs="Calibri"/>
          <w:spacing w:val="-1"/>
        </w:rPr>
        <w:t xml:space="preserve"> </w:t>
      </w:r>
      <w:r w:rsidRPr="00436EA7">
        <w:rPr>
          <w:rFonts w:ascii="Calibri" w:hAnsi="Calibri" w:cs="Calibri"/>
        </w:rPr>
        <w:t>the curriculum; exclude general</w:t>
      </w:r>
      <w:r w:rsidRPr="00436EA7">
        <w:rPr>
          <w:rFonts w:ascii="Calibri" w:hAnsi="Calibri" w:cs="Calibri"/>
          <w:spacing w:val="-5"/>
        </w:rPr>
        <w:t xml:space="preserve"> </w:t>
      </w:r>
      <w:r w:rsidRPr="00436EA7">
        <w:rPr>
          <w:rFonts w:ascii="Calibri" w:hAnsi="Calibri" w:cs="Calibri"/>
        </w:rPr>
        <w:t>education</w:t>
      </w:r>
      <w:r w:rsidRPr="00436EA7">
        <w:rPr>
          <w:rFonts w:ascii="Calibri" w:hAnsi="Calibri" w:cs="Calibri"/>
          <w:spacing w:val="-8"/>
        </w:rPr>
        <w:t xml:space="preserve"> </w:t>
      </w:r>
      <w:r w:rsidRPr="00436EA7">
        <w:rPr>
          <w:rFonts w:ascii="Calibri" w:hAnsi="Calibri" w:cs="Calibri"/>
        </w:rPr>
        <w:t>courses,</w:t>
      </w:r>
      <w:r w:rsidRPr="00436EA7">
        <w:rPr>
          <w:rFonts w:ascii="Calibri" w:hAnsi="Calibri" w:cs="Calibri"/>
          <w:spacing w:val="-8"/>
        </w:rPr>
        <w:t xml:space="preserve"> </w:t>
      </w:r>
      <w:r w:rsidRPr="00436EA7">
        <w:rPr>
          <w:rFonts w:ascii="Calibri" w:hAnsi="Calibri" w:cs="Calibri"/>
        </w:rPr>
        <w:t>if</w:t>
      </w:r>
      <w:r w:rsidRPr="00436EA7">
        <w:rPr>
          <w:rFonts w:ascii="Calibri" w:hAnsi="Calibri" w:cs="Calibri"/>
          <w:spacing w:val="-9"/>
        </w:rPr>
        <w:t xml:space="preserve"> </w:t>
      </w:r>
      <w:r w:rsidRPr="00436EA7">
        <w:rPr>
          <w:rFonts w:ascii="Calibri" w:hAnsi="Calibri" w:cs="Calibri"/>
        </w:rPr>
        <w:t>applicable,</w:t>
      </w:r>
      <w:r w:rsidRPr="00436EA7">
        <w:rPr>
          <w:rFonts w:ascii="Calibri" w:hAnsi="Calibri" w:cs="Calibri"/>
          <w:spacing w:val="-8"/>
        </w:rPr>
        <w:t xml:space="preserve"> </w:t>
      </w:r>
      <w:r w:rsidRPr="00436EA7">
        <w:rPr>
          <w:rFonts w:ascii="Calibri" w:hAnsi="Calibri" w:cs="Calibri"/>
        </w:rPr>
        <w:t>unless</w:t>
      </w:r>
      <w:r w:rsidRPr="00436EA7">
        <w:rPr>
          <w:rFonts w:ascii="Calibri" w:hAnsi="Calibri" w:cs="Calibri"/>
          <w:spacing w:val="-8"/>
        </w:rPr>
        <w:t xml:space="preserve"> </w:t>
      </w:r>
      <w:r w:rsidRPr="00436EA7">
        <w:rPr>
          <w:rFonts w:ascii="Calibri" w:hAnsi="Calibri" w:cs="Calibri"/>
        </w:rPr>
        <w:t>the</w:t>
      </w:r>
      <w:r w:rsidRPr="00436EA7">
        <w:rPr>
          <w:rFonts w:ascii="Calibri" w:hAnsi="Calibri" w:cs="Calibri"/>
          <w:spacing w:val="-9"/>
        </w:rPr>
        <w:t xml:space="preserve"> </w:t>
      </w:r>
      <w:r w:rsidRPr="00436EA7">
        <w:rPr>
          <w:rFonts w:ascii="Calibri" w:hAnsi="Calibri" w:cs="Calibri"/>
        </w:rPr>
        <w:t>general</w:t>
      </w:r>
      <w:r w:rsidRPr="00436EA7">
        <w:rPr>
          <w:rFonts w:ascii="Calibri" w:hAnsi="Calibri" w:cs="Calibri"/>
          <w:spacing w:val="-5"/>
        </w:rPr>
        <w:t xml:space="preserve"> </w:t>
      </w:r>
      <w:r w:rsidRPr="00436EA7">
        <w:rPr>
          <w:rFonts w:ascii="Calibri" w:hAnsi="Calibri" w:cs="Calibri"/>
        </w:rPr>
        <w:t>education</w:t>
      </w:r>
      <w:r w:rsidRPr="00436EA7">
        <w:rPr>
          <w:rFonts w:ascii="Calibri" w:hAnsi="Calibri" w:cs="Calibri"/>
          <w:spacing w:val="-8"/>
        </w:rPr>
        <w:t xml:space="preserve"> </w:t>
      </w:r>
      <w:r w:rsidRPr="00436EA7">
        <w:rPr>
          <w:rFonts w:ascii="Calibri" w:hAnsi="Calibri" w:cs="Calibri"/>
        </w:rPr>
        <w:t>curriculum</w:t>
      </w:r>
      <w:r w:rsidRPr="00436EA7">
        <w:rPr>
          <w:rFonts w:ascii="Calibri" w:hAnsi="Calibri" w:cs="Calibri"/>
          <w:spacing w:val="-8"/>
        </w:rPr>
        <w:t xml:space="preserve"> </w:t>
      </w:r>
      <w:r w:rsidRPr="00436EA7">
        <w:rPr>
          <w:rFonts w:ascii="Calibri" w:hAnsi="Calibri" w:cs="Calibri"/>
        </w:rPr>
        <w:t>is the substantive change being submitted for review.</w:t>
      </w:r>
    </w:p>
    <w:p w14:paraId="35189425" w14:textId="77777777" w:rsidR="00E8756D" w:rsidRPr="00436EA7" w:rsidRDefault="00C22C70" w:rsidP="00C22C70">
      <w:pPr>
        <w:pStyle w:val="ListParagraph"/>
        <w:numPr>
          <w:ilvl w:val="0"/>
          <w:numId w:val="9"/>
        </w:numPr>
        <w:tabs>
          <w:tab w:val="left" w:pos="719"/>
        </w:tabs>
        <w:contextualSpacing/>
        <w:rPr>
          <w:rFonts w:ascii="Calibri" w:hAnsi="Calibri" w:cs="Calibri"/>
        </w:rPr>
      </w:pPr>
      <w:r w:rsidRPr="00436EA7">
        <w:rPr>
          <w:rFonts w:ascii="Calibri" w:hAnsi="Calibri" w:cs="Calibri"/>
        </w:rPr>
        <w:t>Do</w:t>
      </w:r>
      <w:r w:rsidRPr="00436EA7">
        <w:rPr>
          <w:rFonts w:ascii="Calibri" w:hAnsi="Calibri" w:cs="Calibri"/>
          <w:spacing w:val="-1"/>
        </w:rPr>
        <w:t xml:space="preserve"> </w:t>
      </w:r>
      <w:r w:rsidRPr="00436EA7">
        <w:rPr>
          <w:rFonts w:ascii="Calibri" w:hAnsi="Calibri" w:cs="Calibri"/>
        </w:rPr>
        <w:t>not</w:t>
      </w:r>
      <w:r w:rsidRPr="00436EA7">
        <w:rPr>
          <w:rFonts w:ascii="Calibri" w:hAnsi="Calibri" w:cs="Calibri"/>
          <w:spacing w:val="-2"/>
        </w:rPr>
        <w:t xml:space="preserve"> </w:t>
      </w:r>
      <w:r w:rsidRPr="00436EA7">
        <w:rPr>
          <w:rFonts w:ascii="Calibri" w:hAnsi="Calibri" w:cs="Calibri"/>
        </w:rPr>
        <w:t>submit</w:t>
      </w:r>
      <w:r w:rsidRPr="00436EA7">
        <w:rPr>
          <w:rFonts w:ascii="Calibri" w:hAnsi="Calibri" w:cs="Calibri"/>
          <w:spacing w:val="-1"/>
        </w:rPr>
        <w:t xml:space="preserve"> </w:t>
      </w:r>
      <w:r w:rsidRPr="00436EA7">
        <w:rPr>
          <w:rFonts w:ascii="Calibri" w:hAnsi="Calibri" w:cs="Calibri"/>
        </w:rPr>
        <w:t>faculty</w:t>
      </w:r>
      <w:r w:rsidRPr="00436EA7">
        <w:rPr>
          <w:rFonts w:ascii="Calibri" w:hAnsi="Calibri" w:cs="Calibri"/>
          <w:spacing w:val="-1"/>
        </w:rPr>
        <w:t xml:space="preserve"> </w:t>
      </w:r>
      <w:r w:rsidRPr="00436EA7">
        <w:rPr>
          <w:rFonts w:ascii="Calibri" w:hAnsi="Calibri" w:cs="Calibri"/>
        </w:rPr>
        <w:t>curricula</w:t>
      </w:r>
      <w:r w:rsidRPr="00436EA7">
        <w:rPr>
          <w:rFonts w:ascii="Calibri" w:hAnsi="Calibri" w:cs="Calibri"/>
          <w:spacing w:val="-2"/>
        </w:rPr>
        <w:t xml:space="preserve"> </w:t>
      </w:r>
      <w:r w:rsidRPr="00436EA7">
        <w:rPr>
          <w:rFonts w:ascii="Calibri" w:hAnsi="Calibri" w:cs="Calibri"/>
        </w:rPr>
        <w:t>vitae</w:t>
      </w:r>
      <w:r w:rsidRPr="00436EA7">
        <w:rPr>
          <w:rFonts w:ascii="Calibri" w:hAnsi="Calibri" w:cs="Calibri"/>
          <w:spacing w:val="-2"/>
        </w:rPr>
        <w:t xml:space="preserve"> </w:t>
      </w:r>
      <w:r w:rsidRPr="00436EA7">
        <w:rPr>
          <w:rFonts w:ascii="Calibri" w:hAnsi="Calibri" w:cs="Calibri"/>
        </w:rPr>
        <w:t>or</w:t>
      </w:r>
      <w:r w:rsidRPr="00436EA7">
        <w:rPr>
          <w:rFonts w:ascii="Calibri" w:hAnsi="Calibri" w:cs="Calibri"/>
          <w:spacing w:val="-2"/>
        </w:rPr>
        <w:t xml:space="preserve"> transcripts.</w:t>
      </w:r>
    </w:p>
    <w:p w14:paraId="35189426" w14:textId="79E8C522" w:rsidR="00E8756D" w:rsidRPr="00436EA7" w:rsidRDefault="00C22C70" w:rsidP="00C22C70">
      <w:pPr>
        <w:pStyle w:val="ListParagraph"/>
        <w:numPr>
          <w:ilvl w:val="0"/>
          <w:numId w:val="9"/>
        </w:numPr>
        <w:tabs>
          <w:tab w:val="left" w:pos="720"/>
        </w:tabs>
        <w:contextualSpacing/>
        <w:rPr>
          <w:rFonts w:ascii="Calibri" w:hAnsi="Calibri" w:cs="Calibri"/>
          <w:i/>
        </w:rPr>
      </w:pPr>
      <w:r w:rsidRPr="00436EA7">
        <w:rPr>
          <w:rFonts w:ascii="Calibri" w:hAnsi="Calibri" w:cs="Calibri"/>
        </w:rPr>
        <w:t>Referr</w:t>
      </w:r>
      <w:r w:rsidRPr="00436EA7">
        <w:rPr>
          <w:rFonts w:ascii="Calibri" w:hAnsi="Calibri" w:cs="Calibri"/>
        </w:rPr>
        <w:t>ing</w:t>
      </w:r>
      <w:r w:rsidRPr="00436EA7">
        <w:rPr>
          <w:rFonts w:ascii="Calibri" w:hAnsi="Calibri" w:cs="Calibri"/>
          <w:spacing w:val="-2"/>
        </w:rPr>
        <w:t xml:space="preserve"> </w:t>
      </w:r>
      <w:r w:rsidRPr="00436EA7">
        <w:rPr>
          <w:rFonts w:ascii="Calibri" w:hAnsi="Calibri" w:cs="Calibri"/>
        </w:rPr>
        <w:t>to</w:t>
      </w:r>
      <w:r w:rsidRPr="00436EA7"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2"/>
        </w:rPr>
        <w:t xml:space="preserve">SACSCOC </w:t>
      </w:r>
      <w:r w:rsidRPr="00436EA7">
        <w:rPr>
          <w:rFonts w:ascii="Calibri" w:hAnsi="Calibri" w:cs="Calibri"/>
        </w:rPr>
        <w:t>Standard</w:t>
      </w:r>
      <w:r w:rsidRPr="00436EA7">
        <w:rPr>
          <w:rFonts w:ascii="Calibri" w:hAnsi="Calibri" w:cs="Calibri"/>
          <w:spacing w:val="-1"/>
        </w:rPr>
        <w:t xml:space="preserve"> </w:t>
      </w:r>
      <w:r w:rsidRPr="00436EA7">
        <w:rPr>
          <w:rFonts w:ascii="Calibri" w:hAnsi="Calibri" w:cs="Calibri"/>
        </w:rPr>
        <w:t>6.2a</w:t>
      </w:r>
      <w:r w:rsidRPr="00436EA7">
        <w:rPr>
          <w:rFonts w:ascii="Calibri" w:hAnsi="Calibri" w:cs="Calibri"/>
          <w:spacing w:val="-3"/>
        </w:rPr>
        <w:t xml:space="preserve"> </w:t>
      </w:r>
      <w:r w:rsidRPr="00436EA7">
        <w:rPr>
          <w:rFonts w:ascii="Calibri" w:hAnsi="Calibri" w:cs="Calibri"/>
        </w:rPr>
        <w:t>(faculty</w:t>
      </w:r>
      <w:r w:rsidRPr="00436EA7">
        <w:rPr>
          <w:rFonts w:ascii="Calibri" w:hAnsi="Calibri" w:cs="Calibri"/>
          <w:spacing w:val="-1"/>
        </w:rPr>
        <w:t xml:space="preserve"> </w:t>
      </w:r>
      <w:r w:rsidRPr="00436EA7">
        <w:rPr>
          <w:rFonts w:ascii="Calibri" w:hAnsi="Calibri" w:cs="Calibri"/>
          <w:spacing w:val="-2"/>
        </w:rPr>
        <w:t>qualifications)</w:t>
      </w:r>
      <w:r w:rsidRPr="00436EA7">
        <w:rPr>
          <w:rFonts w:ascii="Calibri" w:hAnsi="Calibri" w:cs="Calibri"/>
          <w:i/>
          <w:spacing w:val="-2"/>
        </w:rPr>
        <w:t>:</w:t>
      </w:r>
    </w:p>
    <w:p w14:paraId="35189427" w14:textId="00456BF6" w:rsidR="00E8756D" w:rsidRPr="00436EA7" w:rsidRDefault="00C22C70" w:rsidP="00C22C70">
      <w:pPr>
        <w:pStyle w:val="ListParagraph"/>
        <w:numPr>
          <w:ilvl w:val="1"/>
          <w:numId w:val="9"/>
        </w:numPr>
        <w:tabs>
          <w:tab w:val="left" w:pos="1439"/>
        </w:tabs>
        <w:ind w:right="357"/>
        <w:contextualSpacing/>
        <w:rPr>
          <w:rFonts w:ascii="Calibri" w:hAnsi="Calibri" w:cs="Calibri"/>
        </w:rPr>
      </w:pPr>
      <w:r w:rsidRPr="00436EA7">
        <w:rPr>
          <w:rFonts w:ascii="Calibri" w:hAnsi="Calibri" w:cs="Calibri"/>
        </w:rPr>
        <w:t xml:space="preserve">For </w:t>
      </w:r>
      <w:r>
        <w:rPr>
          <w:rFonts w:ascii="Calibri" w:hAnsi="Calibri" w:cs="Calibri"/>
        </w:rPr>
        <w:t xml:space="preserve">a </w:t>
      </w:r>
      <w:r w:rsidRPr="00436EA7">
        <w:rPr>
          <w:rFonts w:ascii="Calibri" w:hAnsi="Calibri" w:cs="Calibri"/>
        </w:rPr>
        <w:t>program:</w:t>
      </w:r>
      <w:r w:rsidRPr="00436EA7">
        <w:rPr>
          <w:rFonts w:ascii="Calibri" w:hAnsi="Calibri" w:cs="Calibri"/>
          <w:spacing w:val="40"/>
        </w:rPr>
        <w:t xml:space="preserve"> </w:t>
      </w:r>
      <w:r w:rsidRPr="00436EA7">
        <w:rPr>
          <w:rFonts w:ascii="Calibri" w:hAnsi="Calibri" w:cs="Calibri"/>
        </w:rPr>
        <w:t>demonstrate the institution has at least one faculty member qualified in the discipline to develop the curriculum and/or teach in the program.</w:t>
      </w:r>
    </w:p>
    <w:p w14:paraId="35189429" w14:textId="77777777" w:rsidR="00E8756D" w:rsidRPr="00436EA7" w:rsidRDefault="00C22C70" w:rsidP="00C22C70">
      <w:pPr>
        <w:pStyle w:val="ListParagraph"/>
        <w:numPr>
          <w:ilvl w:val="0"/>
          <w:numId w:val="9"/>
        </w:numPr>
        <w:tabs>
          <w:tab w:val="left" w:pos="719"/>
        </w:tabs>
        <w:ind w:right="354"/>
        <w:contextualSpacing/>
        <w:rPr>
          <w:rFonts w:ascii="Calibri" w:hAnsi="Calibri" w:cs="Calibri"/>
        </w:rPr>
      </w:pPr>
      <w:r w:rsidRPr="00436EA7">
        <w:rPr>
          <w:rFonts w:ascii="Calibri" w:hAnsi="Calibri" w:cs="Calibri"/>
        </w:rPr>
        <w:t>Provide</w:t>
      </w:r>
      <w:r w:rsidRPr="00436EA7">
        <w:rPr>
          <w:rFonts w:ascii="Calibri" w:hAnsi="Calibri" w:cs="Calibri"/>
          <w:spacing w:val="-5"/>
        </w:rPr>
        <w:t xml:space="preserve"> </w:t>
      </w:r>
      <w:r w:rsidRPr="00436EA7">
        <w:rPr>
          <w:rFonts w:ascii="Calibri" w:hAnsi="Calibri" w:cs="Calibri"/>
        </w:rPr>
        <w:t>narrative</w:t>
      </w:r>
      <w:r w:rsidRPr="00436EA7">
        <w:rPr>
          <w:rFonts w:ascii="Calibri" w:hAnsi="Calibri" w:cs="Calibri"/>
          <w:spacing w:val="-5"/>
        </w:rPr>
        <w:t xml:space="preserve"> </w:t>
      </w:r>
      <w:r w:rsidRPr="00436EA7">
        <w:rPr>
          <w:rFonts w:ascii="Calibri" w:hAnsi="Calibri" w:cs="Calibri"/>
        </w:rPr>
        <w:t>with</w:t>
      </w:r>
      <w:r w:rsidRPr="00436EA7">
        <w:rPr>
          <w:rFonts w:ascii="Calibri" w:hAnsi="Calibri" w:cs="Calibri"/>
          <w:spacing w:val="-4"/>
        </w:rPr>
        <w:t xml:space="preserve"> </w:t>
      </w:r>
      <w:r w:rsidRPr="00436EA7">
        <w:rPr>
          <w:rFonts w:ascii="Calibri" w:hAnsi="Calibri" w:cs="Calibri"/>
        </w:rPr>
        <w:t>supporting</w:t>
      </w:r>
      <w:r w:rsidRPr="00436EA7">
        <w:rPr>
          <w:rFonts w:ascii="Calibri" w:hAnsi="Calibri" w:cs="Calibri"/>
          <w:spacing w:val="-4"/>
        </w:rPr>
        <w:t xml:space="preserve"> </w:t>
      </w:r>
      <w:r w:rsidRPr="00436EA7">
        <w:rPr>
          <w:rFonts w:ascii="Calibri" w:hAnsi="Calibri" w:cs="Calibri"/>
        </w:rPr>
        <w:t>evidence</w:t>
      </w:r>
      <w:r w:rsidRPr="00436EA7">
        <w:rPr>
          <w:rFonts w:ascii="Calibri" w:hAnsi="Calibri" w:cs="Calibri"/>
          <w:spacing w:val="-5"/>
        </w:rPr>
        <w:t xml:space="preserve"> </w:t>
      </w:r>
      <w:r w:rsidRPr="00436EA7">
        <w:rPr>
          <w:rFonts w:ascii="Calibri" w:hAnsi="Calibri" w:cs="Calibri"/>
        </w:rPr>
        <w:t>to</w:t>
      </w:r>
      <w:r w:rsidRPr="00436EA7">
        <w:rPr>
          <w:rFonts w:ascii="Calibri" w:hAnsi="Calibri" w:cs="Calibri"/>
          <w:spacing w:val="-4"/>
        </w:rPr>
        <w:t xml:space="preserve"> </w:t>
      </w:r>
      <w:r w:rsidRPr="00436EA7">
        <w:rPr>
          <w:rFonts w:ascii="Calibri" w:hAnsi="Calibri" w:cs="Calibri"/>
        </w:rPr>
        <w:t>demonstrate</w:t>
      </w:r>
      <w:r w:rsidRPr="00436EA7">
        <w:rPr>
          <w:rFonts w:ascii="Calibri" w:hAnsi="Calibri" w:cs="Calibri"/>
          <w:spacing w:val="-5"/>
        </w:rPr>
        <w:t xml:space="preserve"> </w:t>
      </w:r>
      <w:r w:rsidRPr="00436EA7">
        <w:rPr>
          <w:rFonts w:ascii="Calibri" w:hAnsi="Calibri" w:cs="Calibri"/>
        </w:rPr>
        <w:t>the</w:t>
      </w:r>
      <w:r w:rsidRPr="00436EA7">
        <w:rPr>
          <w:rFonts w:ascii="Calibri" w:hAnsi="Calibri" w:cs="Calibri"/>
          <w:spacing w:val="-5"/>
        </w:rPr>
        <w:t xml:space="preserve"> </w:t>
      </w:r>
      <w:r w:rsidRPr="00436EA7">
        <w:rPr>
          <w:rFonts w:ascii="Calibri" w:hAnsi="Calibri" w:cs="Calibri"/>
        </w:rPr>
        <w:t>number</w:t>
      </w:r>
      <w:r w:rsidRPr="00436EA7">
        <w:rPr>
          <w:rFonts w:ascii="Calibri" w:hAnsi="Calibri" w:cs="Calibri"/>
          <w:spacing w:val="-5"/>
        </w:rPr>
        <w:t xml:space="preserve"> </w:t>
      </w:r>
      <w:r w:rsidRPr="00436EA7">
        <w:rPr>
          <w:rFonts w:ascii="Calibri" w:hAnsi="Calibri" w:cs="Calibri"/>
        </w:rPr>
        <w:t>of</w:t>
      </w:r>
      <w:r w:rsidRPr="00436EA7">
        <w:rPr>
          <w:rFonts w:ascii="Calibri" w:hAnsi="Calibri" w:cs="Calibri"/>
          <w:spacing w:val="-5"/>
        </w:rPr>
        <w:t xml:space="preserve"> </w:t>
      </w:r>
      <w:r w:rsidRPr="00436EA7">
        <w:rPr>
          <w:rFonts w:ascii="Calibri" w:hAnsi="Calibri" w:cs="Calibri"/>
        </w:rPr>
        <w:t>full-time</w:t>
      </w:r>
      <w:r w:rsidRPr="00436EA7">
        <w:rPr>
          <w:rFonts w:ascii="Calibri" w:hAnsi="Calibri" w:cs="Calibri"/>
          <w:spacing w:val="-5"/>
        </w:rPr>
        <w:t xml:space="preserve"> </w:t>
      </w:r>
      <w:r w:rsidRPr="00436EA7">
        <w:rPr>
          <w:rFonts w:ascii="Calibri" w:hAnsi="Calibri" w:cs="Calibri"/>
        </w:rPr>
        <w:t>faculty members will be adequate to support the proposed change.</w:t>
      </w:r>
      <w:r w:rsidRPr="00436EA7">
        <w:rPr>
          <w:rFonts w:ascii="Calibri" w:hAnsi="Calibri" w:cs="Calibri"/>
          <w:spacing w:val="40"/>
        </w:rPr>
        <w:t xml:space="preserve"> </w:t>
      </w:r>
      <w:r w:rsidRPr="00436EA7">
        <w:rPr>
          <w:rFonts w:ascii="Calibri" w:hAnsi="Calibri" w:cs="Calibri"/>
        </w:rPr>
        <w:t>In addition to at least one facult</w:t>
      </w:r>
      <w:r w:rsidRPr="00436EA7">
        <w:rPr>
          <w:rFonts w:ascii="Calibri" w:hAnsi="Calibri" w:cs="Calibri"/>
        </w:rPr>
        <w:t>y member qualified in the discipline, include any to-be-hired faculty members, if applicable, on the Faculty Roster Form (e.g., “To-be-hired #1,” “To-be-hired #2,” etc.) with</w:t>
      </w:r>
      <w:r w:rsidRPr="00436EA7">
        <w:rPr>
          <w:rFonts w:ascii="Calibri" w:hAnsi="Calibri" w:cs="Calibri"/>
          <w:spacing w:val="-7"/>
        </w:rPr>
        <w:t xml:space="preserve"> </w:t>
      </w:r>
      <w:r w:rsidRPr="00436EA7">
        <w:rPr>
          <w:rFonts w:ascii="Calibri" w:hAnsi="Calibri" w:cs="Calibri"/>
        </w:rPr>
        <w:t>the</w:t>
      </w:r>
      <w:r w:rsidRPr="00436EA7">
        <w:rPr>
          <w:rFonts w:ascii="Calibri" w:hAnsi="Calibri" w:cs="Calibri"/>
          <w:spacing w:val="-8"/>
        </w:rPr>
        <w:t xml:space="preserve"> </w:t>
      </w:r>
      <w:r w:rsidRPr="00436EA7">
        <w:rPr>
          <w:rFonts w:ascii="Calibri" w:hAnsi="Calibri" w:cs="Calibri"/>
        </w:rPr>
        <w:t>expected</w:t>
      </w:r>
      <w:r w:rsidRPr="00436EA7">
        <w:rPr>
          <w:rFonts w:ascii="Calibri" w:hAnsi="Calibri" w:cs="Calibri"/>
          <w:spacing w:val="-7"/>
        </w:rPr>
        <w:t xml:space="preserve"> </w:t>
      </w:r>
      <w:r w:rsidRPr="00436EA7">
        <w:rPr>
          <w:rFonts w:ascii="Calibri" w:hAnsi="Calibri" w:cs="Calibri"/>
        </w:rPr>
        <w:t>qualifications</w:t>
      </w:r>
      <w:r w:rsidRPr="00436EA7">
        <w:rPr>
          <w:rFonts w:ascii="Calibri" w:hAnsi="Calibri" w:cs="Calibri"/>
          <w:spacing w:val="-7"/>
        </w:rPr>
        <w:t xml:space="preserve"> </w:t>
      </w:r>
      <w:r w:rsidRPr="00436EA7">
        <w:rPr>
          <w:rFonts w:ascii="Calibri" w:hAnsi="Calibri" w:cs="Calibri"/>
        </w:rPr>
        <w:t>for</w:t>
      </w:r>
      <w:r w:rsidRPr="00436EA7">
        <w:rPr>
          <w:rFonts w:ascii="Calibri" w:hAnsi="Calibri" w:cs="Calibri"/>
          <w:spacing w:val="-6"/>
        </w:rPr>
        <w:t xml:space="preserve"> </w:t>
      </w:r>
      <w:r w:rsidRPr="00436EA7">
        <w:rPr>
          <w:rFonts w:ascii="Calibri" w:hAnsi="Calibri" w:cs="Calibri"/>
        </w:rPr>
        <w:t>teaching</w:t>
      </w:r>
      <w:r w:rsidRPr="00436EA7">
        <w:rPr>
          <w:rFonts w:ascii="Calibri" w:hAnsi="Calibri" w:cs="Calibri"/>
          <w:spacing w:val="-7"/>
        </w:rPr>
        <w:t xml:space="preserve"> </w:t>
      </w:r>
      <w:r w:rsidRPr="00436EA7">
        <w:rPr>
          <w:rFonts w:ascii="Calibri" w:hAnsi="Calibri" w:cs="Calibri"/>
        </w:rPr>
        <w:t>the</w:t>
      </w:r>
      <w:r w:rsidRPr="00436EA7">
        <w:rPr>
          <w:rFonts w:ascii="Calibri" w:hAnsi="Calibri" w:cs="Calibri"/>
          <w:spacing w:val="-6"/>
        </w:rPr>
        <w:t xml:space="preserve"> </w:t>
      </w:r>
      <w:r w:rsidRPr="00436EA7">
        <w:rPr>
          <w:rFonts w:ascii="Calibri" w:hAnsi="Calibri" w:cs="Calibri"/>
        </w:rPr>
        <w:t>courses</w:t>
      </w:r>
      <w:r w:rsidRPr="00436EA7">
        <w:rPr>
          <w:rFonts w:ascii="Calibri" w:hAnsi="Calibri" w:cs="Calibri"/>
          <w:spacing w:val="-7"/>
        </w:rPr>
        <w:t xml:space="preserve"> </w:t>
      </w:r>
      <w:r w:rsidRPr="00436EA7">
        <w:rPr>
          <w:rFonts w:ascii="Calibri" w:hAnsi="Calibri" w:cs="Calibri"/>
        </w:rPr>
        <w:t>assigned.</w:t>
      </w:r>
      <w:r w:rsidRPr="00436EA7">
        <w:rPr>
          <w:rFonts w:ascii="Calibri" w:hAnsi="Calibri" w:cs="Calibri"/>
          <w:spacing w:val="40"/>
        </w:rPr>
        <w:t xml:space="preserve"> </w:t>
      </w:r>
      <w:r w:rsidRPr="00436EA7">
        <w:rPr>
          <w:rFonts w:ascii="Calibri" w:hAnsi="Calibri" w:cs="Calibri"/>
        </w:rPr>
        <w:t>Describe</w:t>
      </w:r>
      <w:r w:rsidRPr="00436EA7">
        <w:rPr>
          <w:rFonts w:ascii="Calibri" w:hAnsi="Calibri" w:cs="Calibri"/>
          <w:spacing w:val="-8"/>
        </w:rPr>
        <w:t xml:space="preserve"> </w:t>
      </w:r>
      <w:r w:rsidRPr="00436EA7">
        <w:rPr>
          <w:rFonts w:ascii="Calibri" w:hAnsi="Calibri" w:cs="Calibri"/>
        </w:rPr>
        <w:t>the</w:t>
      </w:r>
      <w:r w:rsidRPr="00436EA7">
        <w:rPr>
          <w:rFonts w:ascii="Calibri" w:hAnsi="Calibri" w:cs="Calibri"/>
          <w:spacing w:val="-8"/>
        </w:rPr>
        <w:t xml:space="preserve"> </w:t>
      </w:r>
      <w:r w:rsidRPr="00436EA7">
        <w:rPr>
          <w:rFonts w:ascii="Calibri" w:hAnsi="Calibri" w:cs="Calibri"/>
        </w:rPr>
        <w:t>impact</w:t>
      </w:r>
      <w:r w:rsidRPr="00436EA7">
        <w:rPr>
          <w:rFonts w:ascii="Calibri" w:hAnsi="Calibri" w:cs="Calibri"/>
          <w:spacing w:val="-7"/>
        </w:rPr>
        <w:t xml:space="preserve"> </w:t>
      </w:r>
      <w:r w:rsidRPr="00436EA7">
        <w:rPr>
          <w:rFonts w:ascii="Calibri" w:hAnsi="Calibri" w:cs="Calibri"/>
        </w:rPr>
        <w:t>on faculty workload of the proposed change.</w:t>
      </w:r>
    </w:p>
    <w:p w14:paraId="3518942A" w14:textId="77777777" w:rsidR="00E8756D" w:rsidRPr="00436EA7" w:rsidRDefault="00C22C70" w:rsidP="00C22C70">
      <w:pPr>
        <w:pStyle w:val="ListParagraph"/>
        <w:numPr>
          <w:ilvl w:val="0"/>
          <w:numId w:val="9"/>
        </w:numPr>
        <w:tabs>
          <w:tab w:val="left" w:pos="719"/>
        </w:tabs>
        <w:contextualSpacing/>
        <w:rPr>
          <w:rFonts w:ascii="Calibri" w:hAnsi="Calibri" w:cs="Calibri"/>
        </w:rPr>
      </w:pPr>
      <w:r w:rsidRPr="00436EA7">
        <w:rPr>
          <w:rFonts w:ascii="Calibri" w:hAnsi="Calibri" w:cs="Calibri"/>
        </w:rPr>
        <w:t>For</w:t>
      </w:r>
      <w:r w:rsidRPr="00436EA7">
        <w:rPr>
          <w:rFonts w:ascii="Calibri" w:hAnsi="Calibri" w:cs="Calibri"/>
          <w:spacing w:val="-2"/>
        </w:rPr>
        <w:t xml:space="preserve"> </w:t>
      </w:r>
      <w:r w:rsidRPr="00436EA7">
        <w:rPr>
          <w:rFonts w:ascii="Calibri" w:hAnsi="Calibri" w:cs="Calibri"/>
        </w:rPr>
        <w:t>a</w:t>
      </w:r>
      <w:r w:rsidRPr="00436EA7">
        <w:rPr>
          <w:rFonts w:ascii="Calibri" w:hAnsi="Calibri" w:cs="Calibri"/>
          <w:spacing w:val="-1"/>
        </w:rPr>
        <w:t xml:space="preserve"> </w:t>
      </w:r>
      <w:r w:rsidRPr="00436EA7">
        <w:rPr>
          <w:rFonts w:ascii="Calibri" w:hAnsi="Calibri" w:cs="Calibri"/>
        </w:rPr>
        <w:t>graduate</w:t>
      </w:r>
      <w:r w:rsidRPr="00436EA7">
        <w:rPr>
          <w:rFonts w:ascii="Calibri" w:hAnsi="Calibri" w:cs="Calibri"/>
          <w:spacing w:val="-1"/>
        </w:rPr>
        <w:t xml:space="preserve"> </w:t>
      </w:r>
      <w:r w:rsidRPr="00436EA7">
        <w:rPr>
          <w:rFonts w:ascii="Calibri" w:hAnsi="Calibri" w:cs="Calibri"/>
          <w:spacing w:val="-2"/>
        </w:rPr>
        <w:t>program,</w:t>
      </w:r>
    </w:p>
    <w:p w14:paraId="3518942B" w14:textId="77777777" w:rsidR="00E8756D" w:rsidRPr="00436EA7" w:rsidRDefault="00C22C70" w:rsidP="00C22C70">
      <w:pPr>
        <w:pStyle w:val="ListParagraph"/>
        <w:numPr>
          <w:ilvl w:val="1"/>
          <w:numId w:val="9"/>
        </w:numPr>
        <w:tabs>
          <w:tab w:val="left" w:pos="1439"/>
        </w:tabs>
        <w:ind w:right="356"/>
        <w:contextualSpacing/>
        <w:rPr>
          <w:rFonts w:ascii="Calibri" w:hAnsi="Calibri" w:cs="Calibri"/>
        </w:rPr>
      </w:pPr>
      <w:r w:rsidRPr="00436EA7">
        <w:rPr>
          <w:rFonts w:ascii="Calibri" w:hAnsi="Calibri" w:cs="Calibri"/>
        </w:rPr>
        <w:t>demonstrate</w:t>
      </w:r>
      <w:r w:rsidRPr="00436EA7">
        <w:rPr>
          <w:rFonts w:ascii="Calibri" w:hAnsi="Calibri" w:cs="Calibri"/>
          <w:spacing w:val="-13"/>
        </w:rPr>
        <w:t xml:space="preserve"> </w:t>
      </w:r>
      <w:r w:rsidRPr="00436EA7">
        <w:rPr>
          <w:rFonts w:ascii="Calibri" w:hAnsi="Calibri" w:cs="Calibri"/>
        </w:rPr>
        <w:t>scholarship</w:t>
      </w:r>
      <w:r w:rsidRPr="00436EA7">
        <w:rPr>
          <w:rFonts w:ascii="Calibri" w:hAnsi="Calibri" w:cs="Calibri"/>
          <w:spacing w:val="-9"/>
        </w:rPr>
        <w:t xml:space="preserve"> </w:t>
      </w:r>
      <w:r w:rsidRPr="00436EA7">
        <w:rPr>
          <w:rFonts w:ascii="Calibri" w:hAnsi="Calibri" w:cs="Calibri"/>
        </w:rPr>
        <w:t>and</w:t>
      </w:r>
      <w:r w:rsidRPr="00436EA7">
        <w:rPr>
          <w:rFonts w:ascii="Calibri" w:hAnsi="Calibri" w:cs="Calibri"/>
          <w:spacing w:val="-12"/>
        </w:rPr>
        <w:t xml:space="preserve"> </w:t>
      </w:r>
      <w:r w:rsidRPr="00436EA7">
        <w:rPr>
          <w:rFonts w:ascii="Calibri" w:hAnsi="Calibri" w:cs="Calibri"/>
        </w:rPr>
        <w:t>research</w:t>
      </w:r>
      <w:r w:rsidRPr="00436EA7">
        <w:rPr>
          <w:rFonts w:ascii="Calibri" w:hAnsi="Calibri" w:cs="Calibri"/>
          <w:spacing w:val="-12"/>
        </w:rPr>
        <w:t xml:space="preserve"> </w:t>
      </w:r>
      <w:r w:rsidRPr="00436EA7">
        <w:rPr>
          <w:rFonts w:ascii="Calibri" w:hAnsi="Calibri" w:cs="Calibri"/>
        </w:rPr>
        <w:t>capability</w:t>
      </w:r>
      <w:r w:rsidRPr="00436EA7">
        <w:rPr>
          <w:rFonts w:ascii="Calibri" w:hAnsi="Calibri" w:cs="Calibri"/>
          <w:spacing w:val="-12"/>
        </w:rPr>
        <w:t xml:space="preserve"> </w:t>
      </w:r>
      <w:r w:rsidRPr="00436EA7">
        <w:rPr>
          <w:rFonts w:ascii="Calibri" w:hAnsi="Calibri" w:cs="Calibri"/>
        </w:rPr>
        <w:t>of</w:t>
      </w:r>
      <w:r w:rsidRPr="00436EA7">
        <w:rPr>
          <w:rFonts w:ascii="Calibri" w:hAnsi="Calibri" w:cs="Calibri"/>
          <w:spacing w:val="-12"/>
        </w:rPr>
        <w:t xml:space="preserve"> </w:t>
      </w:r>
      <w:r w:rsidRPr="00436EA7">
        <w:rPr>
          <w:rFonts w:ascii="Calibri" w:hAnsi="Calibri" w:cs="Calibri"/>
        </w:rPr>
        <w:t>faculty</w:t>
      </w:r>
      <w:r w:rsidRPr="00436EA7">
        <w:rPr>
          <w:rFonts w:ascii="Calibri" w:hAnsi="Calibri" w:cs="Calibri"/>
          <w:spacing w:val="-12"/>
        </w:rPr>
        <w:t xml:space="preserve"> </w:t>
      </w:r>
      <w:r w:rsidRPr="00436EA7">
        <w:rPr>
          <w:rFonts w:ascii="Calibri" w:hAnsi="Calibri" w:cs="Calibri"/>
        </w:rPr>
        <w:t>members</w:t>
      </w:r>
      <w:r w:rsidRPr="00436EA7">
        <w:rPr>
          <w:rFonts w:ascii="Calibri" w:hAnsi="Calibri" w:cs="Calibri"/>
          <w:spacing w:val="-11"/>
        </w:rPr>
        <w:t xml:space="preserve"> </w:t>
      </w:r>
      <w:r w:rsidRPr="00436EA7">
        <w:rPr>
          <w:rFonts w:ascii="Calibri" w:hAnsi="Calibri" w:cs="Calibri"/>
        </w:rPr>
        <w:t>teaching</w:t>
      </w:r>
      <w:r w:rsidRPr="00436EA7">
        <w:rPr>
          <w:rFonts w:ascii="Calibri" w:hAnsi="Calibri" w:cs="Calibri"/>
          <w:spacing w:val="-12"/>
        </w:rPr>
        <w:t xml:space="preserve"> </w:t>
      </w:r>
      <w:r w:rsidRPr="00436EA7">
        <w:rPr>
          <w:rFonts w:ascii="Calibri" w:hAnsi="Calibri" w:cs="Calibri"/>
        </w:rPr>
        <w:t>in</w:t>
      </w:r>
      <w:r w:rsidRPr="00436EA7">
        <w:rPr>
          <w:rFonts w:ascii="Calibri" w:hAnsi="Calibri" w:cs="Calibri"/>
          <w:spacing w:val="-12"/>
        </w:rPr>
        <w:t xml:space="preserve"> </w:t>
      </w:r>
      <w:r w:rsidRPr="00436EA7">
        <w:rPr>
          <w:rFonts w:ascii="Calibri" w:hAnsi="Calibri" w:cs="Calibri"/>
        </w:rPr>
        <w:t>the program and</w:t>
      </w:r>
    </w:p>
    <w:p w14:paraId="3518942C" w14:textId="77777777" w:rsidR="00E8756D" w:rsidRPr="00436EA7" w:rsidRDefault="00C22C70" w:rsidP="00C22C70">
      <w:pPr>
        <w:pStyle w:val="ListParagraph"/>
        <w:numPr>
          <w:ilvl w:val="1"/>
          <w:numId w:val="9"/>
        </w:numPr>
        <w:tabs>
          <w:tab w:val="left" w:pos="1439"/>
        </w:tabs>
        <w:ind w:right="356"/>
        <w:contextualSpacing/>
        <w:rPr>
          <w:rFonts w:ascii="Calibri" w:hAnsi="Calibri" w:cs="Calibri"/>
        </w:rPr>
      </w:pPr>
      <w:r w:rsidRPr="00436EA7">
        <w:rPr>
          <w:rFonts w:ascii="Calibri" w:hAnsi="Calibri" w:cs="Calibri"/>
        </w:rPr>
        <w:t>if</w:t>
      </w:r>
      <w:r w:rsidRPr="00436EA7">
        <w:rPr>
          <w:rFonts w:ascii="Calibri" w:hAnsi="Calibri" w:cs="Calibri"/>
          <w:spacing w:val="-7"/>
        </w:rPr>
        <w:t xml:space="preserve"> </w:t>
      </w:r>
      <w:r w:rsidRPr="00436EA7">
        <w:rPr>
          <w:rFonts w:ascii="Calibri" w:hAnsi="Calibri" w:cs="Calibri"/>
        </w:rPr>
        <w:t>applicable,</w:t>
      </w:r>
      <w:r w:rsidRPr="00436EA7">
        <w:rPr>
          <w:rFonts w:ascii="Calibri" w:hAnsi="Calibri" w:cs="Calibri"/>
          <w:spacing w:val="-4"/>
        </w:rPr>
        <w:t xml:space="preserve"> </w:t>
      </w:r>
      <w:r w:rsidRPr="00436EA7">
        <w:rPr>
          <w:rFonts w:ascii="Calibri" w:hAnsi="Calibri" w:cs="Calibri"/>
        </w:rPr>
        <w:t>document</w:t>
      </w:r>
      <w:r w:rsidRPr="00436EA7">
        <w:rPr>
          <w:rFonts w:ascii="Calibri" w:hAnsi="Calibri" w:cs="Calibri"/>
          <w:spacing w:val="-4"/>
        </w:rPr>
        <w:t xml:space="preserve"> </w:t>
      </w:r>
      <w:r w:rsidRPr="00436EA7">
        <w:rPr>
          <w:rFonts w:ascii="Calibri" w:hAnsi="Calibri" w:cs="Calibri"/>
        </w:rPr>
        <w:t>faculty</w:t>
      </w:r>
      <w:r w:rsidRPr="00436EA7">
        <w:rPr>
          <w:rFonts w:ascii="Calibri" w:hAnsi="Calibri" w:cs="Calibri"/>
          <w:spacing w:val="-6"/>
        </w:rPr>
        <w:t xml:space="preserve"> </w:t>
      </w:r>
      <w:r w:rsidRPr="00436EA7">
        <w:rPr>
          <w:rFonts w:ascii="Calibri" w:hAnsi="Calibri" w:cs="Calibri"/>
        </w:rPr>
        <w:t>experience</w:t>
      </w:r>
      <w:r w:rsidRPr="00436EA7">
        <w:rPr>
          <w:rFonts w:ascii="Calibri" w:hAnsi="Calibri" w:cs="Calibri"/>
          <w:spacing w:val="-7"/>
        </w:rPr>
        <w:t xml:space="preserve"> </w:t>
      </w:r>
      <w:r w:rsidRPr="00436EA7">
        <w:rPr>
          <w:rFonts w:ascii="Calibri" w:hAnsi="Calibri" w:cs="Calibri"/>
        </w:rPr>
        <w:t>in</w:t>
      </w:r>
      <w:r w:rsidRPr="00436EA7">
        <w:rPr>
          <w:rFonts w:ascii="Calibri" w:hAnsi="Calibri" w:cs="Calibri"/>
          <w:spacing w:val="-6"/>
        </w:rPr>
        <w:t xml:space="preserve"> </w:t>
      </w:r>
      <w:r w:rsidRPr="00436EA7">
        <w:rPr>
          <w:rFonts w:ascii="Calibri" w:hAnsi="Calibri" w:cs="Calibri"/>
        </w:rPr>
        <w:t>directing</w:t>
      </w:r>
      <w:r w:rsidRPr="00436EA7">
        <w:rPr>
          <w:rFonts w:ascii="Calibri" w:hAnsi="Calibri" w:cs="Calibri"/>
          <w:spacing w:val="-6"/>
        </w:rPr>
        <w:t xml:space="preserve"> </w:t>
      </w:r>
      <w:r w:rsidRPr="00436EA7">
        <w:rPr>
          <w:rFonts w:ascii="Calibri" w:hAnsi="Calibri" w:cs="Calibri"/>
        </w:rPr>
        <w:t>student</w:t>
      </w:r>
      <w:r w:rsidRPr="00436EA7">
        <w:rPr>
          <w:rFonts w:ascii="Calibri" w:hAnsi="Calibri" w:cs="Calibri"/>
          <w:spacing w:val="-6"/>
        </w:rPr>
        <w:t xml:space="preserve"> </w:t>
      </w:r>
      <w:r w:rsidRPr="00436EA7">
        <w:rPr>
          <w:rFonts w:ascii="Calibri" w:hAnsi="Calibri" w:cs="Calibri"/>
        </w:rPr>
        <w:t>research</w:t>
      </w:r>
      <w:r w:rsidRPr="00436EA7">
        <w:rPr>
          <w:rFonts w:ascii="Calibri" w:hAnsi="Calibri" w:cs="Calibri"/>
          <w:spacing w:val="-6"/>
        </w:rPr>
        <w:t xml:space="preserve"> </w:t>
      </w:r>
      <w:r w:rsidRPr="00436EA7">
        <w:rPr>
          <w:rFonts w:ascii="Calibri" w:hAnsi="Calibri" w:cs="Calibri"/>
        </w:rPr>
        <w:t>or</w:t>
      </w:r>
      <w:r w:rsidRPr="00436EA7">
        <w:rPr>
          <w:rFonts w:ascii="Calibri" w:hAnsi="Calibri" w:cs="Calibri"/>
          <w:spacing w:val="-3"/>
        </w:rPr>
        <w:t xml:space="preserve"> </w:t>
      </w:r>
      <w:r w:rsidRPr="00436EA7">
        <w:rPr>
          <w:rFonts w:ascii="Calibri" w:hAnsi="Calibri" w:cs="Calibri"/>
        </w:rPr>
        <w:t>creative w</w:t>
      </w:r>
      <w:r w:rsidRPr="00436EA7">
        <w:rPr>
          <w:rFonts w:ascii="Calibri" w:hAnsi="Calibri" w:cs="Calibri"/>
        </w:rPr>
        <w:t>ork (always applicable for doctoral programs).</w:t>
      </w:r>
    </w:p>
    <w:p w14:paraId="3518942D" w14:textId="77777777" w:rsidR="00E8756D" w:rsidRPr="00436EA7" w:rsidRDefault="00E8756D" w:rsidP="00C22C70">
      <w:pPr>
        <w:pStyle w:val="BodyText"/>
        <w:ind w:firstLine="0"/>
        <w:contextualSpacing/>
        <w:rPr>
          <w:rFonts w:ascii="Calibri" w:hAnsi="Calibri" w:cs="Calibri"/>
          <w:sz w:val="22"/>
          <w:szCs w:val="22"/>
        </w:rPr>
      </w:pPr>
    </w:p>
    <w:p w14:paraId="3518942F" w14:textId="77777777" w:rsidR="00E8756D" w:rsidRPr="00436EA7" w:rsidRDefault="00E8756D" w:rsidP="00C22C70">
      <w:pPr>
        <w:contextualSpacing/>
        <w:rPr>
          <w:rFonts w:asciiTheme="minorHAnsi" w:hAnsiTheme="minorHAnsi" w:cstheme="minorHAnsi"/>
        </w:rPr>
        <w:sectPr w:rsidR="00E8756D" w:rsidRPr="00436EA7">
          <w:headerReference w:type="default" r:id="rId10"/>
          <w:pgSz w:w="12240" w:h="15840"/>
          <w:pgMar w:top="1340" w:right="1080" w:bottom="280" w:left="1440" w:header="652" w:footer="0" w:gutter="0"/>
          <w:cols w:space="720"/>
        </w:sectPr>
      </w:pPr>
    </w:p>
    <w:p w14:paraId="35189430" w14:textId="059E6F79" w:rsidR="00E8756D" w:rsidRPr="00436EA7" w:rsidRDefault="00C22C70" w:rsidP="00C22C70">
      <w:pPr>
        <w:pStyle w:val="Heading1"/>
        <w:spacing w:before="0"/>
        <w:contextualSpacing/>
        <w:rPr>
          <w:rFonts w:asciiTheme="minorHAnsi" w:hAnsiTheme="minorHAnsi" w:cstheme="minorHAnsi"/>
          <w:sz w:val="22"/>
          <w:szCs w:val="22"/>
        </w:rPr>
      </w:pPr>
      <w:r w:rsidRPr="00436EA7">
        <w:rPr>
          <w:rFonts w:asciiTheme="minorHAnsi" w:hAnsiTheme="minorHAnsi" w:cstheme="minorHAnsi"/>
          <w:spacing w:val="-2"/>
          <w:sz w:val="22"/>
          <w:szCs w:val="22"/>
        </w:rPr>
        <w:lastRenderedPageBreak/>
        <w:t>Resources</w:t>
      </w:r>
    </w:p>
    <w:p w14:paraId="30AB06A4" w14:textId="77777777" w:rsidR="00436EA7" w:rsidRDefault="00436EA7" w:rsidP="00C22C70">
      <w:pPr>
        <w:pStyle w:val="BodyText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35189431" w14:textId="7864089A" w:rsidR="00E8756D" w:rsidRPr="00436EA7" w:rsidRDefault="00C22C70" w:rsidP="00C22C70">
      <w:pPr>
        <w:pStyle w:val="BodyText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 w:rsidRPr="00436EA7">
        <w:rPr>
          <w:rFonts w:asciiTheme="minorHAnsi" w:hAnsiTheme="minorHAnsi" w:cstheme="minorHAnsi"/>
          <w:sz w:val="22"/>
          <w:szCs w:val="22"/>
        </w:rPr>
        <w:t>Library</w:t>
      </w:r>
      <w:r w:rsidRPr="00436EA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36EA7">
        <w:rPr>
          <w:rFonts w:asciiTheme="minorHAnsi" w:hAnsiTheme="minorHAnsi" w:cstheme="minorHAnsi"/>
          <w:sz w:val="22"/>
          <w:szCs w:val="22"/>
        </w:rPr>
        <w:t>and</w:t>
      </w:r>
      <w:r w:rsidRPr="00436EA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36EA7">
        <w:rPr>
          <w:rFonts w:asciiTheme="minorHAnsi" w:hAnsiTheme="minorHAnsi" w:cstheme="minorHAnsi"/>
          <w:sz w:val="22"/>
          <w:szCs w:val="22"/>
        </w:rPr>
        <w:t>Learning/Information</w:t>
      </w:r>
      <w:r w:rsidRPr="00436EA7">
        <w:rPr>
          <w:rFonts w:asciiTheme="minorHAnsi" w:hAnsiTheme="minorHAnsi" w:cstheme="minorHAnsi"/>
          <w:spacing w:val="-2"/>
          <w:sz w:val="22"/>
          <w:szCs w:val="22"/>
        </w:rPr>
        <w:t xml:space="preserve"> Resources</w:t>
      </w:r>
    </w:p>
    <w:p w14:paraId="35189432" w14:textId="77777777" w:rsidR="00E8756D" w:rsidRPr="00436EA7" w:rsidRDefault="00C22C70" w:rsidP="00C22C70">
      <w:pPr>
        <w:pStyle w:val="ListParagraph"/>
        <w:numPr>
          <w:ilvl w:val="0"/>
          <w:numId w:val="10"/>
        </w:numPr>
        <w:tabs>
          <w:tab w:val="left" w:pos="720"/>
        </w:tabs>
        <w:ind w:right="357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List and describe discipline-specific learning resources to support a new program. Do not list all library resources; include only those related to the proposed change. If electronic databases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are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listed,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describe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discipline-specific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suites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of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resource</w:t>
      </w:r>
      <w:r w:rsidRPr="00436EA7">
        <w:rPr>
          <w:rFonts w:asciiTheme="minorHAnsi" w:hAnsiTheme="minorHAnsi" w:cstheme="minorHAnsi"/>
        </w:rPr>
        <w:t>s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rather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than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name only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of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database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or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consortium</w:t>
      </w:r>
      <w:r w:rsidRPr="00436EA7">
        <w:rPr>
          <w:rFonts w:asciiTheme="minorHAnsi" w:hAnsiTheme="minorHAnsi" w:cstheme="minorHAnsi"/>
          <w:spacing w:val="-14"/>
        </w:rPr>
        <w:t xml:space="preserve"> </w:t>
      </w:r>
      <w:r w:rsidRPr="00436EA7">
        <w:rPr>
          <w:rFonts w:asciiTheme="minorHAnsi" w:hAnsiTheme="minorHAnsi" w:cstheme="minorHAnsi"/>
        </w:rPr>
        <w:t>through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which</w:t>
      </w:r>
      <w:r w:rsidRPr="00436EA7">
        <w:rPr>
          <w:rFonts w:asciiTheme="minorHAnsi" w:hAnsiTheme="minorHAnsi" w:cstheme="minorHAnsi"/>
          <w:spacing w:val="-14"/>
        </w:rPr>
        <w:t xml:space="preserve"> </w:t>
      </w:r>
      <w:r w:rsidRPr="00436EA7">
        <w:rPr>
          <w:rFonts w:asciiTheme="minorHAnsi" w:hAnsiTheme="minorHAnsi" w:cstheme="minorHAnsi"/>
        </w:rPr>
        <w:t>it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is</w:t>
      </w:r>
      <w:r w:rsidRPr="00436EA7">
        <w:rPr>
          <w:rFonts w:asciiTheme="minorHAnsi" w:hAnsiTheme="minorHAnsi" w:cstheme="minorHAnsi"/>
          <w:spacing w:val="-14"/>
        </w:rPr>
        <w:t xml:space="preserve"> </w:t>
      </w:r>
      <w:r w:rsidRPr="00436EA7">
        <w:rPr>
          <w:rFonts w:asciiTheme="minorHAnsi" w:hAnsiTheme="minorHAnsi" w:cstheme="minorHAnsi"/>
        </w:rPr>
        <w:t>accessed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(Such</w:t>
      </w:r>
      <w:r w:rsidRPr="00436EA7">
        <w:rPr>
          <w:rFonts w:asciiTheme="minorHAnsi" w:hAnsiTheme="minorHAnsi" w:cstheme="minorHAnsi"/>
          <w:spacing w:val="-14"/>
        </w:rPr>
        <w:t xml:space="preserve"> </w:t>
      </w:r>
      <w:r w:rsidRPr="00436EA7">
        <w:rPr>
          <w:rFonts w:asciiTheme="minorHAnsi" w:hAnsiTheme="minorHAnsi" w:cstheme="minorHAnsi"/>
        </w:rPr>
        <w:t>as</w:t>
      </w:r>
      <w:r w:rsidRPr="00436EA7">
        <w:rPr>
          <w:rFonts w:asciiTheme="minorHAnsi" w:hAnsiTheme="minorHAnsi" w:cstheme="minorHAnsi"/>
          <w:spacing w:val="-13"/>
        </w:rPr>
        <w:t xml:space="preserve"> </w:t>
      </w:r>
      <w:r w:rsidRPr="00436EA7">
        <w:rPr>
          <w:rFonts w:asciiTheme="minorHAnsi" w:hAnsiTheme="minorHAnsi" w:cstheme="minorHAnsi"/>
        </w:rPr>
        <w:t>Galileo,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 xml:space="preserve">Louis, </w:t>
      </w:r>
      <w:proofErr w:type="spellStart"/>
      <w:r w:rsidRPr="00436EA7">
        <w:rPr>
          <w:rFonts w:asciiTheme="minorHAnsi" w:hAnsiTheme="minorHAnsi" w:cstheme="minorHAnsi"/>
        </w:rPr>
        <w:t>TexShare</w:t>
      </w:r>
      <w:proofErr w:type="spellEnd"/>
      <w:r w:rsidRPr="00436EA7">
        <w:rPr>
          <w:rFonts w:asciiTheme="minorHAnsi" w:hAnsiTheme="minorHAnsi" w:cstheme="minorHAnsi"/>
        </w:rPr>
        <w:t>, Viva, etc.).</w:t>
      </w:r>
    </w:p>
    <w:p w14:paraId="35189433" w14:textId="77777777" w:rsidR="00E8756D" w:rsidRPr="00436EA7" w:rsidRDefault="00C22C70" w:rsidP="00C22C70">
      <w:pPr>
        <w:pStyle w:val="ListParagraph"/>
        <w:numPr>
          <w:ilvl w:val="0"/>
          <w:numId w:val="10"/>
        </w:numPr>
        <w:tabs>
          <w:tab w:val="left" w:pos="720"/>
        </w:tabs>
        <w:ind w:right="358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Document discipline-specific refereed journals and primary source materials. This is particularly important for gradu</w:t>
      </w:r>
      <w:r w:rsidRPr="00436EA7">
        <w:rPr>
          <w:rFonts w:asciiTheme="minorHAnsi" w:hAnsiTheme="minorHAnsi" w:cstheme="minorHAnsi"/>
        </w:rPr>
        <w:t xml:space="preserve">ate programs and especially important for doctoral </w:t>
      </w:r>
      <w:r w:rsidRPr="00436EA7">
        <w:rPr>
          <w:rFonts w:asciiTheme="minorHAnsi" w:hAnsiTheme="minorHAnsi" w:cstheme="minorHAnsi"/>
          <w:spacing w:val="-2"/>
        </w:rPr>
        <w:t>programs.</w:t>
      </w:r>
    </w:p>
    <w:p w14:paraId="35189434" w14:textId="77777777" w:rsidR="00E8756D" w:rsidRPr="00436EA7" w:rsidRDefault="00C22C70" w:rsidP="00C22C70">
      <w:pPr>
        <w:pStyle w:val="ListParagraph"/>
        <w:numPr>
          <w:ilvl w:val="0"/>
          <w:numId w:val="10"/>
        </w:numPr>
        <w:tabs>
          <w:tab w:val="left" w:pos="720"/>
        </w:tabs>
        <w:ind w:right="355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Describe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how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students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enrolled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in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a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new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program,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at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an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off-campus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instructional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site,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or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in a distance education program can access discipline-specific library and learning/information resources.</w:t>
      </w:r>
    </w:p>
    <w:p w14:paraId="35189435" w14:textId="77777777" w:rsidR="00E8756D" w:rsidRPr="00436EA7" w:rsidRDefault="00C22C70" w:rsidP="00C22C70">
      <w:pPr>
        <w:pStyle w:val="ListParagraph"/>
        <w:numPr>
          <w:ilvl w:val="0"/>
          <w:numId w:val="10"/>
        </w:numPr>
        <w:tabs>
          <w:tab w:val="left" w:pos="720"/>
        </w:tabs>
        <w:ind w:right="357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Describe how students are made aware of library and learning/information resources available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to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them,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how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they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can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learn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how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to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access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resources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and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are</w:t>
      </w:r>
      <w:r w:rsidRPr="00436EA7">
        <w:rPr>
          <w:rFonts w:asciiTheme="minorHAnsi" w:hAnsiTheme="minorHAnsi" w:cstheme="minorHAnsi"/>
          <w:spacing w:val="-6"/>
        </w:rPr>
        <w:t xml:space="preserve"> </w:t>
      </w:r>
      <w:r w:rsidRPr="00436EA7">
        <w:rPr>
          <w:rFonts w:asciiTheme="minorHAnsi" w:hAnsiTheme="minorHAnsi" w:cstheme="minorHAnsi"/>
        </w:rPr>
        <w:t>instructed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in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the use of online resources, as well as on-site library resources.</w:t>
      </w:r>
    </w:p>
    <w:p w14:paraId="35189436" w14:textId="77777777" w:rsidR="00E8756D" w:rsidRPr="00436EA7" w:rsidRDefault="00C22C70" w:rsidP="00C22C70">
      <w:pPr>
        <w:pStyle w:val="ListParagraph"/>
        <w:numPr>
          <w:ilvl w:val="0"/>
          <w:numId w:val="10"/>
        </w:numPr>
        <w:tabs>
          <w:tab w:val="left" w:pos="720"/>
        </w:tabs>
        <w:ind w:right="357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Describe resource</w:t>
      </w:r>
      <w:r w:rsidRPr="00436EA7">
        <w:rPr>
          <w:rFonts w:asciiTheme="minorHAnsi" w:hAnsiTheme="minorHAnsi" w:cstheme="minorHAnsi"/>
        </w:rPr>
        <w:t>s to support students in access to and use of library and learning/information resources.</w:t>
      </w:r>
    </w:p>
    <w:p w14:paraId="35189437" w14:textId="77777777" w:rsidR="00E8756D" w:rsidRPr="00436EA7" w:rsidRDefault="00E8756D" w:rsidP="00C22C70">
      <w:pPr>
        <w:pStyle w:val="BodyText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35189439" w14:textId="35D61E9F" w:rsidR="00E8756D" w:rsidRPr="00436EA7" w:rsidRDefault="00C22C70" w:rsidP="00C22C70">
      <w:pPr>
        <w:pStyle w:val="BodyText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 w:rsidRPr="00436EA7">
        <w:rPr>
          <w:rFonts w:asciiTheme="minorHAnsi" w:hAnsiTheme="minorHAnsi" w:cstheme="minorHAnsi"/>
          <w:sz w:val="22"/>
          <w:szCs w:val="22"/>
        </w:rPr>
        <w:t>Student</w:t>
      </w:r>
      <w:r w:rsidRPr="00436EA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36EA7">
        <w:rPr>
          <w:rFonts w:asciiTheme="minorHAnsi" w:hAnsiTheme="minorHAnsi" w:cstheme="minorHAnsi"/>
          <w:sz w:val="22"/>
          <w:szCs w:val="22"/>
        </w:rPr>
        <w:t>Support</w:t>
      </w:r>
      <w:r w:rsidRPr="00436EA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36EA7">
        <w:rPr>
          <w:rFonts w:asciiTheme="minorHAnsi" w:hAnsiTheme="minorHAnsi" w:cstheme="minorHAnsi"/>
          <w:spacing w:val="-2"/>
          <w:sz w:val="22"/>
          <w:szCs w:val="22"/>
        </w:rPr>
        <w:t>Services</w:t>
      </w:r>
    </w:p>
    <w:p w14:paraId="3518943A" w14:textId="77777777" w:rsidR="00E8756D" w:rsidRPr="00436EA7" w:rsidRDefault="00C22C70" w:rsidP="00C22C70">
      <w:pPr>
        <w:pStyle w:val="ListParagraph"/>
        <w:numPr>
          <w:ilvl w:val="0"/>
          <w:numId w:val="12"/>
        </w:numPr>
        <w:tabs>
          <w:tab w:val="left" w:pos="719"/>
        </w:tabs>
        <w:ind w:right="354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Describe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specific</w:t>
      </w:r>
      <w:r w:rsidRPr="00436EA7">
        <w:rPr>
          <w:rFonts w:asciiTheme="minorHAnsi" w:hAnsiTheme="minorHAnsi" w:cstheme="minorHAnsi"/>
          <w:spacing w:val="-12"/>
        </w:rPr>
        <w:t xml:space="preserve"> </w:t>
      </w:r>
      <w:r w:rsidRPr="00436EA7">
        <w:rPr>
          <w:rFonts w:asciiTheme="minorHAnsi" w:hAnsiTheme="minorHAnsi" w:cstheme="minorHAnsi"/>
        </w:rPr>
        <w:t>programs,</w:t>
      </w:r>
      <w:r w:rsidRPr="00436EA7">
        <w:rPr>
          <w:rFonts w:asciiTheme="minorHAnsi" w:hAnsiTheme="minorHAnsi" w:cstheme="minorHAnsi"/>
          <w:spacing w:val="-11"/>
        </w:rPr>
        <w:t xml:space="preserve"> </w:t>
      </w:r>
      <w:r w:rsidRPr="00436EA7">
        <w:rPr>
          <w:rFonts w:asciiTheme="minorHAnsi" w:hAnsiTheme="minorHAnsi" w:cstheme="minorHAnsi"/>
        </w:rPr>
        <w:t>services,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and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activities</w:t>
      </w:r>
      <w:r w:rsidRPr="00436EA7">
        <w:rPr>
          <w:rFonts w:asciiTheme="minorHAnsi" w:hAnsiTheme="minorHAnsi" w:cstheme="minorHAnsi"/>
          <w:spacing w:val="-10"/>
        </w:rPr>
        <w:t xml:space="preserve"> </w:t>
      </w:r>
      <w:r w:rsidRPr="00436EA7">
        <w:rPr>
          <w:rFonts w:asciiTheme="minorHAnsi" w:hAnsiTheme="minorHAnsi" w:cstheme="minorHAnsi"/>
        </w:rPr>
        <w:t>which</w:t>
      </w:r>
      <w:r w:rsidRPr="00436EA7">
        <w:rPr>
          <w:rFonts w:asciiTheme="minorHAnsi" w:hAnsiTheme="minorHAnsi" w:cstheme="minorHAnsi"/>
          <w:spacing w:val="-11"/>
        </w:rPr>
        <w:t xml:space="preserve"> </w:t>
      </w:r>
      <w:r w:rsidRPr="00436EA7">
        <w:rPr>
          <w:rFonts w:asciiTheme="minorHAnsi" w:hAnsiTheme="minorHAnsi" w:cstheme="minorHAnsi"/>
        </w:rPr>
        <w:t>will</w:t>
      </w:r>
      <w:r w:rsidRPr="00436EA7">
        <w:rPr>
          <w:rFonts w:asciiTheme="minorHAnsi" w:hAnsiTheme="minorHAnsi" w:cstheme="minorHAnsi"/>
          <w:spacing w:val="-10"/>
        </w:rPr>
        <w:t xml:space="preserve"> </w:t>
      </w:r>
      <w:r w:rsidRPr="00436EA7">
        <w:rPr>
          <w:rFonts w:asciiTheme="minorHAnsi" w:hAnsiTheme="minorHAnsi" w:cstheme="minorHAnsi"/>
        </w:rPr>
        <w:t>support</w:t>
      </w:r>
      <w:r w:rsidRPr="00436EA7">
        <w:rPr>
          <w:rFonts w:asciiTheme="minorHAnsi" w:hAnsiTheme="minorHAnsi" w:cstheme="minorHAnsi"/>
          <w:spacing w:val="-10"/>
        </w:rPr>
        <w:t xml:space="preserve"> </w:t>
      </w:r>
      <w:r w:rsidRPr="00436EA7">
        <w:rPr>
          <w:rFonts w:asciiTheme="minorHAnsi" w:hAnsiTheme="minorHAnsi" w:cstheme="minorHAnsi"/>
        </w:rPr>
        <w:t>students</w:t>
      </w:r>
      <w:r w:rsidRPr="00436EA7">
        <w:rPr>
          <w:rFonts w:asciiTheme="minorHAnsi" w:hAnsiTheme="minorHAnsi" w:cstheme="minorHAnsi"/>
          <w:spacing w:val="-10"/>
        </w:rPr>
        <w:t xml:space="preserve"> </w:t>
      </w:r>
      <w:r w:rsidRPr="00436EA7">
        <w:rPr>
          <w:rFonts w:asciiTheme="minorHAnsi" w:hAnsiTheme="minorHAnsi" w:cstheme="minorHAnsi"/>
        </w:rPr>
        <w:t>enrolled</w:t>
      </w:r>
      <w:r w:rsidRPr="00436EA7">
        <w:rPr>
          <w:rFonts w:asciiTheme="minorHAnsi" w:hAnsiTheme="minorHAnsi" w:cstheme="minorHAnsi"/>
          <w:spacing w:val="-11"/>
        </w:rPr>
        <w:t xml:space="preserve"> </w:t>
      </w:r>
      <w:r w:rsidRPr="00436EA7">
        <w:rPr>
          <w:rFonts w:asciiTheme="minorHAnsi" w:hAnsiTheme="minorHAnsi" w:cstheme="minorHAnsi"/>
        </w:rPr>
        <w:t>in the new program and / or enrolled at a new off-campus site /additional location and / or enrolled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in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distance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education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programs.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Do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not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list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student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support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services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which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are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not relevant to the specific change.</w:t>
      </w:r>
    </w:p>
    <w:p w14:paraId="3518943B" w14:textId="77777777" w:rsidR="00E8756D" w:rsidRPr="00436EA7" w:rsidRDefault="00E8756D" w:rsidP="00C22C70">
      <w:pPr>
        <w:pStyle w:val="BodyText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3518943D" w14:textId="4296744A" w:rsidR="00E8756D" w:rsidRPr="00436EA7" w:rsidRDefault="00C22C70" w:rsidP="00C22C70">
      <w:pPr>
        <w:pStyle w:val="BodyText"/>
        <w:ind w:left="-1" w:firstLine="0"/>
        <w:contextualSpacing/>
        <w:rPr>
          <w:rFonts w:asciiTheme="minorHAnsi" w:hAnsiTheme="minorHAnsi" w:cstheme="minorHAnsi"/>
          <w:sz w:val="22"/>
          <w:szCs w:val="22"/>
        </w:rPr>
      </w:pPr>
      <w:r w:rsidRPr="00436EA7">
        <w:rPr>
          <w:rFonts w:asciiTheme="minorHAnsi" w:hAnsiTheme="minorHAnsi" w:cstheme="minorHAnsi"/>
          <w:sz w:val="22"/>
          <w:szCs w:val="22"/>
        </w:rPr>
        <w:t>Physical</w:t>
      </w:r>
      <w:r w:rsidRPr="00436EA7">
        <w:rPr>
          <w:rFonts w:asciiTheme="minorHAnsi" w:hAnsiTheme="minorHAnsi" w:cstheme="minorHAnsi"/>
          <w:spacing w:val="-2"/>
          <w:sz w:val="22"/>
          <w:szCs w:val="22"/>
        </w:rPr>
        <w:t xml:space="preserve"> Resources</w:t>
      </w:r>
    </w:p>
    <w:p w14:paraId="3518943E" w14:textId="77777777" w:rsidR="00E8756D" w:rsidRPr="00436EA7" w:rsidRDefault="00C22C70" w:rsidP="00C22C70">
      <w:pPr>
        <w:pStyle w:val="ListParagraph"/>
        <w:numPr>
          <w:ilvl w:val="0"/>
          <w:numId w:val="13"/>
        </w:numPr>
        <w:tabs>
          <w:tab w:val="left" w:pos="719"/>
        </w:tabs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Describe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adequ</w:t>
      </w:r>
      <w:r w:rsidRPr="00436EA7">
        <w:rPr>
          <w:rFonts w:asciiTheme="minorHAnsi" w:hAnsiTheme="minorHAnsi" w:cstheme="minorHAnsi"/>
        </w:rPr>
        <w:t>acy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of physical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facilities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which</w:t>
      </w:r>
      <w:r w:rsidRPr="00436EA7">
        <w:rPr>
          <w:rFonts w:asciiTheme="minorHAnsi" w:hAnsiTheme="minorHAnsi" w:cstheme="minorHAnsi"/>
          <w:spacing w:val="1"/>
        </w:rPr>
        <w:t xml:space="preserve"> </w:t>
      </w:r>
      <w:r w:rsidRPr="00436EA7">
        <w:rPr>
          <w:rFonts w:asciiTheme="minorHAnsi" w:hAnsiTheme="minorHAnsi" w:cstheme="minorHAnsi"/>
        </w:rPr>
        <w:t>will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support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2"/>
        </w:rPr>
        <w:t xml:space="preserve"> change.</w:t>
      </w:r>
    </w:p>
    <w:p w14:paraId="3518943F" w14:textId="77777777" w:rsidR="00E8756D" w:rsidRPr="00436EA7" w:rsidRDefault="00C22C70" w:rsidP="00C22C70">
      <w:pPr>
        <w:pStyle w:val="ListParagraph"/>
        <w:numPr>
          <w:ilvl w:val="0"/>
          <w:numId w:val="13"/>
        </w:numPr>
        <w:tabs>
          <w:tab w:val="left" w:pos="719"/>
        </w:tabs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Describe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equipment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which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will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be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available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for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a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new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program or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available at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a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new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  <w:spacing w:val="-2"/>
        </w:rPr>
        <w:t>site.</w:t>
      </w:r>
    </w:p>
    <w:p w14:paraId="35189440" w14:textId="77777777" w:rsidR="00E8756D" w:rsidRPr="00436EA7" w:rsidRDefault="00C22C70" w:rsidP="00C22C70">
      <w:pPr>
        <w:pStyle w:val="ListParagraph"/>
        <w:numPr>
          <w:ilvl w:val="0"/>
          <w:numId w:val="13"/>
        </w:numPr>
        <w:tabs>
          <w:tab w:val="left" w:pos="719"/>
        </w:tabs>
        <w:ind w:right="360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Describe</w:t>
      </w:r>
      <w:r w:rsidRPr="00436EA7">
        <w:rPr>
          <w:rFonts w:asciiTheme="minorHAnsi" w:hAnsiTheme="minorHAnsi" w:cstheme="minorHAnsi"/>
          <w:spacing w:val="70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68"/>
        </w:rPr>
        <w:t xml:space="preserve"> </w:t>
      </w:r>
      <w:r w:rsidRPr="00436EA7">
        <w:rPr>
          <w:rFonts w:asciiTheme="minorHAnsi" w:hAnsiTheme="minorHAnsi" w:cstheme="minorHAnsi"/>
        </w:rPr>
        <w:t>impact</w:t>
      </w:r>
      <w:r w:rsidRPr="00436EA7">
        <w:rPr>
          <w:rFonts w:asciiTheme="minorHAnsi" w:hAnsiTheme="minorHAnsi" w:cstheme="minorHAnsi"/>
          <w:spacing w:val="69"/>
        </w:rPr>
        <w:t xml:space="preserve"> </w:t>
      </w:r>
      <w:r w:rsidRPr="00436EA7">
        <w:rPr>
          <w:rFonts w:asciiTheme="minorHAnsi" w:hAnsiTheme="minorHAnsi" w:cstheme="minorHAnsi"/>
        </w:rPr>
        <w:t>that</w:t>
      </w:r>
      <w:r w:rsidRPr="00436EA7">
        <w:rPr>
          <w:rFonts w:asciiTheme="minorHAnsi" w:hAnsiTheme="minorHAnsi" w:cstheme="minorHAnsi"/>
          <w:spacing w:val="69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68"/>
        </w:rPr>
        <w:t xml:space="preserve"> </w:t>
      </w:r>
      <w:r w:rsidRPr="00436EA7">
        <w:rPr>
          <w:rFonts w:asciiTheme="minorHAnsi" w:hAnsiTheme="minorHAnsi" w:cstheme="minorHAnsi"/>
        </w:rPr>
        <w:t>proposed</w:t>
      </w:r>
      <w:r w:rsidRPr="00436EA7">
        <w:rPr>
          <w:rFonts w:asciiTheme="minorHAnsi" w:hAnsiTheme="minorHAnsi" w:cstheme="minorHAnsi"/>
          <w:spacing w:val="71"/>
        </w:rPr>
        <w:t xml:space="preserve"> </w:t>
      </w:r>
      <w:r w:rsidRPr="00436EA7">
        <w:rPr>
          <w:rFonts w:asciiTheme="minorHAnsi" w:hAnsiTheme="minorHAnsi" w:cstheme="minorHAnsi"/>
        </w:rPr>
        <w:t>change</w:t>
      </w:r>
      <w:r w:rsidRPr="00436EA7">
        <w:rPr>
          <w:rFonts w:asciiTheme="minorHAnsi" w:hAnsiTheme="minorHAnsi" w:cstheme="minorHAnsi"/>
          <w:spacing w:val="70"/>
        </w:rPr>
        <w:t xml:space="preserve"> </w:t>
      </w:r>
      <w:r w:rsidRPr="00436EA7">
        <w:rPr>
          <w:rFonts w:asciiTheme="minorHAnsi" w:hAnsiTheme="minorHAnsi" w:cstheme="minorHAnsi"/>
        </w:rPr>
        <w:t>will</w:t>
      </w:r>
      <w:r w:rsidRPr="00436EA7">
        <w:rPr>
          <w:rFonts w:asciiTheme="minorHAnsi" w:hAnsiTheme="minorHAnsi" w:cstheme="minorHAnsi"/>
          <w:spacing w:val="69"/>
        </w:rPr>
        <w:t xml:space="preserve"> </w:t>
      </w:r>
      <w:r w:rsidRPr="00436EA7">
        <w:rPr>
          <w:rFonts w:asciiTheme="minorHAnsi" w:hAnsiTheme="minorHAnsi" w:cstheme="minorHAnsi"/>
        </w:rPr>
        <w:t>have</w:t>
      </w:r>
      <w:r w:rsidRPr="00436EA7">
        <w:rPr>
          <w:rFonts w:asciiTheme="minorHAnsi" w:hAnsiTheme="minorHAnsi" w:cstheme="minorHAnsi"/>
          <w:spacing w:val="68"/>
        </w:rPr>
        <w:t xml:space="preserve"> </w:t>
      </w:r>
      <w:r w:rsidRPr="00436EA7">
        <w:rPr>
          <w:rFonts w:asciiTheme="minorHAnsi" w:hAnsiTheme="minorHAnsi" w:cstheme="minorHAnsi"/>
        </w:rPr>
        <w:t>on</w:t>
      </w:r>
      <w:r w:rsidRPr="00436EA7">
        <w:rPr>
          <w:rFonts w:asciiTheme="minorHAnsi" w:hAnsiTheme="minorHAnsi" w:cstheme="minorHAnsi"/>
          <w:spacing w:val="69"/>
        </w:rPr>
        <w:t xml:space="preserve"> </w:t>
      </w:r>
      <w:r w:rsidRPr="00436EA7">
        <w:rPr>
          <w:rFonts w:asciiTheme="minorHAnsi" w:hAnsiTheme="minorHAnsi" w:cstheme="minorHAnsi"/>
        </w:rPr>
        <w:t>physical</w:t>
      </w:r>
      <w:r w:rsidRPr="00436EA7">
        <w:rPr>
          <w:rFonts w:asciiTheme="minorHAnsi" w:hAnsiTheme="minorHAnsi" w:cstheme="minorHAnsi"/>
          <w:spacing w:val="69"/>
        </w:rPr>
        <w:t xml:space="preserve"> </w:t>
      </w:r>
      <w:r w:rsidRPr="00436EA7">
        <w:rPr>
          <w:rFonts w:asciiTheme="minorHAnsi" w:hAnsiTheme="minorHAnsi" w:cstheme="minorHAnsi"/>
        </w:rPr>
        <w:t>facilities</w:t>
      </w:r>
      <w:r w:rsidRPr="00436EA7">
        <w:rPr>
          <w:rFonts w:asciiTheme="minorHAnsi" w:hAnsiTheme="minorHAnsi" w:cstheme="minorHAnsi"/>
          <w:spacing w:val="69"/>
        </w:rPr>
        <w:t xml:space="preserve"> </w:t>
      </w:r>
      <w:r w:rsidRPr="00436EA7">
        <w:rPr>
          <w:rFonts w:asciiTheme="minorHAnsi" w:hAnsiTheme="minorHAnsi" w:cstheme="minorHAnsi"/>
        </w:rPr>
        <w:t>and equipment for existing programs and services.</w:t>
      </w:r>
    </w:p>
    <w:p w14:paraId="35189441" w14:textId="77777777" w:rsidR="00E8756D" w:rsidRPr="00436EA7" w:rsidRDefault="00E8756D" w:rsidP="00C22C70">
      <w:pPr>
        <w:pStyle w:val="BodyText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35189443" w14:textId="24C841D2" w:rsidR="00E8756D" w:rsidRPr="00436EA7" w:rsidRDefault="00C22C70" w:rsidP="00C22C70">
      <w:pPr>
        <w:pStyle w:val="BodyText"/>
        <w:ind w:left="-1" w:firstLine="0"/>
        <w:contextualSpacing/>
        <w:rPr>
          <w:rFonts w:asciiTheme="minorHAnsi" w:hAnsiTheme="minorHAnsi" w:cstheme="minorHAnsi"/>
          <w:sz w:val="22"/>
          <w:szCs w:val="22"/>
        </w:rPr>
      </w:pPr>
      <w:r w:rsidRPr="00436EA7">
        <w:rPr>
          <w:rFonts w:asciiTheme="minorHAnsi" w:hAnsiTheme="minorHAnsi" w:cstheme="minorHAnsi"/>
          <w:sz w:val="22"/>
          <w:szCs w:val="22"/>
        </w:rPr>
        <w:t>Financial</w:t>
      </w:r>
      <w:r w:rsidRPr="00436EA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36EA7">
        <w:rPr>
          <w:rFonts w:asciiTheme="minorHAnsi" w:hAnsiTheme="minorHAnsi" w:cstheme="minorHAnsi"/>
          <w:spacing w:val="-2"/>
          <w:sz w:val="22"/>
          <w:szCs w:val="22"/>
        </w:rPr>
        <w:t>Resources</w:t>
      </w:r>
    </w:p>
    <w:p w14:paraId="35189444" w14:textId="77777777" w:rsidR="00E8756D" w:rsidRPr="00436EA7" w:rsidRDefault="00C22C70" w:rsidP="00C22C70">
      <w:pPr>
        <w:pStyle w:val="ListParagraph"/>
        <w:numPr>
          <w:ilvl w:val="0"/>
          <w:numId w:val="15"/>
        </w:numPr>
        <w:tabs>
          <w:tab w:val="left" w:pos="719"/>
        </w:tabs>
        <w:ind w:right="357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Describe</w:t>
      </w:r>
      <w:r w:rsidRPr="00436EA7">
        <w:rPr>
          <w:rFonts w:asciiTheme="minorHAnsi" w:hAnsiTheme="minorHAnsi" w:cstheme="minorHAnsi"/>
          <w:spacing w:val="40"/>
        </w:rPr>
        <w:t xml:space="preserve"> </w:t>
      </w:r>
      <w:r w:rsidRPr="00436EA7">
        <w:rPr>
          <w:rFonts w:asciiTheme="minorHAnsi" w:hAnsiTheme="minorHAnsi" w:cstheme="minorHAnsi"/>
        </w:rPr>
        <w:t>in</w:t>
      </w:r>
      <w:r w:rsidRPr="00436EA7">
        <w:rPr>
          <w:rFonts w:asciiTheme="minorHAnsi" w:hAnsiTheme="minorHAnsi" w:cstheme="minorHAnsi"/>
          <w:spacing w:val="40"/>
        </w:rPr>
        <w:t xml:space="preserve"> </w:t>
      </w:r>
      <w:r w:rsidRPr="00436EA7">
        <w:rPr>
          <w:rFonts w:asciiTheme="minorHAnsi" w:hAnsiTheme="minorHAnsi" w:cstheme="minorHAnsi"/>
        </w:rPr>
        <w:t>narrative</w:t>
      </w:r>
      <w:r w:rsidRPr="00436EA7">
        <w:rPr>
          <w:rFonts w:asciiTheme="minorHAnsi" w:hAnsiTheme="minorHAnsi" w:cstheme="minorHAnsi"/>
          <w:spacing w:val="40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40"/>
        </w:rPr>
        <w:t xml:space="preserve"> </w:t>
      </w:r>
      <w:r w:rsidRPr="00436EA7">
        <w:rPr>
          <w:rFonts w:asciiTheme="minorHAnsi" w:hAnsiTheme="minorHAnsi" w:cstheme="minorHAnsi"/>
        </w:rPr>
        <w:t>financial</w:t>
      </w:r>
      <w:r w:rsidRPr="00436EA7">
        <w:rPr>
          <w:rFonts w:asciiTheme="minorHAnsi" w:hAnsiTheme="minorHAnsi" w:cstheme="minorHAnsi"/>
          <w:spacing w:val="40"/>
        </w:rPr>
        <w:t xml:space="preserve"> </w:t>
      </w:r>
      <w:r w:rsidRPr="00436EA7">
        <w:rPr>
          <w:rFonts w:asciiTheme="minorHAnsi" w:hAnsiTheme="minorHAnsi" w:cstheme="minorHAnsi"/>
        </w:rPr>
        <w:t>resources</w:t>
      </w:r>
      <w:bookmarkStart w:id="0" w:name="_GoBack"/>
      <w:bookmarkEnd w:id="0"/>
      <w:r w:rsidRPr="00436EA7">
        <w:rPr>
          <w:rFonts w:asciiTheme="minorHAnsi" w:hAnsiTheme="minorHAnsi" w:cstheme="minorHAnsi"/>
          <w:spacing w:val="40"/>
        </w:rPr>
        <w:t xml:space="preserve"> </w:t>
      </w:r>
      <w:r w:rsidRPr="00436EA7">
        <w:rPr>
          <w:rFonts w:asciiTheme="minorHAnsi" w:hAnsiTheme="minorHAnsi" w:cstheme="minorHAnsi"/>
        </w:rPr>
        <w:t>needed</w:t>
      </w:r>
      <w:r w:rsidRPr="00436EA7">
        <w:rPr>
          <w:rFonts w:asciiTheme="minorHAnsi" w:hAnsiTheme="minorHAnsi" w:cstheme="minorHAnsi"/>
          <w:spacing w:val="40"/>
        </w:rPr>
        <w:t xml:space="preserve"> </w:t>
      </w:r>
      <w:r w:rsidRPr="00436EA7">
        <w:rPr>
          <w:rFonts w:asciiTheme="minorHAnsi" w:hAnsiTheme="minorHAnsi" w:cstheme="minorHAnsi"/>
        </w:rPr>
        <w:t>to</w:t>
      </w:r>
      <w:r w:rsidRPr="00436EA7">
        <w:rPr>
          <w:rFonts w:asciiTheme="minorHAnsi" w:hAnsiTheme="minorHAnsi" w:cstheme="minorHAnsi"/>
          <w:spacing w:val="40"/>
        </w:rPr>
        <w:t xml:space="preserve"> </w:t>
      </w:r>
      <w:r w:rsidRPr="00436EA7">
        <w:rPr>
          <w:rFonts w:asciiTheme="minorHAnsi" w:hAnsiTheme="minorHAnsi" w:cstheme="minorHAnsi"/>
        </w:rPr>
        <w:t>initiate</w:t>
      </w:r>
      <w:r w:rsidRPr="00436EA7">
        <w:rPr>
          <w:rFonts w:asciiTheme="minorHAnsi" w:hAnsiTheme="minorHAnsi" w:cstheme="minorHAnsi"/>
          <w:spacing w:val="40"/>
        </w:rPr>
        <w:t xml:space="preserve"> </w:t>
      </w:r>
      <w:r w:rsidRPr="00436EA7">
        <w:rPr>
          <w:rFonts w:asciiTheme="minorHAnsi" w:hAnsiTheme="minorHAnsi" w:cstheme="minorHAnsi"/>
        </w:rPr>
        <w:t>and</w:t>
      </w:r>
      <w:r w:rsidRPr="00436EA7">
        <w:rPr>
          <w:rFonts w:asciiTheme="minorHAnsi" w:hAnsiTheme="minorHAnsi" w:cstheme="minorHAnsi"/>
          <w:spacing w:val="40"/>
        </w:rPr>
        <w:t xml:space="preserve"> </w:t>
      </w:r>
      <w:r w:rsidRPr="00436EA7">
        <w:rPr>
          <w:rFonts w:asciiTheme="minorHAnsi" w:hAnsiTheme="minorHAnsi" w:cstheme="minorHAnsi"/>
        </w:rPr>
        <w:t>provide</w:t>
      </w:r>
      <w:r w:rsidRPr="00436EA7">
        <w:rPr>
          <w:rFonts w:asciiTheme="minorHAnsi" w:hAnsiTheme="minorHAnsi" w:cstheme="minorHAnsi"/>
          <w:spacing w:val="40"/>
        </w:rPr>
        <w:t xml:space="preserve"> </w:t>
      </w:r>
      <w:r w:rsidRPr="00436EA7">
        <w:rPr>
          <w:rFonts w:asciiTheme="minorHAnsi" w:hAnsiTheme="minorHAnsi" w:cstheme="minorHAnsi"/>
        </w:rPr>
        <w:t>on-going support of the proposed change.</w:t>
      </w:r>
    </w:p>
    <w:p w14:paraId="35189445" w14:textId="7A860250" w:rsidR="00E8756D" w:rsidRPr="00436EA7" w:rsidRDefault="00C22C70" w:rsidP="00C22C70">
      <w:pPr>
        <w:pStyle w:val="ListParagraph"/>
        <w:numPr>
          <w:ilvl w:val="0"/>
          <w:numId w:val="15"/>
        </w:numPr>
        <w:tabs>
          <w:tab w:val="left" w:pos="719"/>
        </w:tabs>
        <w:ind w:right="354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Provide a budget for the first year of the proposed change</w:t>
      </w:r>
      <w:r>
        <w:rPr>
          <w:rFonts w:asciiTheme="minorHAnsi" w:hAnsiTheme="minorHAnsi" w:cstheme="minorHAnsi"/>
        </w:rPr>
        <w:t xml:space="preserve">. </w:t>
      </w:r>
      <w:r w:rsidRPr="00436EA7">
        <w:rPr>
          <w:rFonts w:asciiTheme="minorHAnsi" w:hAnsiTheme="minorHAnsi" w:cstheme="minorHAnsi"/>
        </w:rPr>
        <w:t>Do not provide an institutional budget.</w:t>
      </w:r>
    </w:p>
    <w:p w14:paraId="35189447" w14:textId="77777777" w:rsidR="00E8756D" w:rsidRPr="00436EA7" w:rsidRDefault="00C22C70" w:rsidP="00C22C70">
      <w:pPr>
        <w:pStyle w:val="ListParagraph"/>
        <w:numPr>
          <w:ilvl w:val="0"/>
          <w:numId w:val="15"/>
        </w:numPr>
        <w:tabs>
          <w:tab w:val="left" w:pos="720"/>
        </w:tabs>
        <w:ind w:right="360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Include</w:t>
      </w:r>
      <w:r w:rsidRPr="00436EA7">
        <w:rPr>
          <w:rFonts w:asciiTheme="minorHAnsi" w:hAnsiTheme="minorHAnsi" w:cstheme="minorHAnsi"/>
          <w:spacing w:val="-16"/>
        </w:rPr>
        <w:t xml:space="preserve"> </w:t>
      </w:r>
      <w:r w:rsidRPr="00436EA7">
        <w:rPr>
          <w:rFonts w:asciiTheme="minorHAnsi" w:hAnsiTheme="minorHAnsi" w:cstheme="minorHAnsi"/>
        </w:rPr>
        <w:t>in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budget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resources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to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be</w:t>
      </w:r>
      <w:r w:rsidRPr="00436EA7">
        <w:rPr>
          <w:rFonts w:asciiTheme="minorHAnsi" w:hAnsiTheme="minorHAnsi" w:cstheme="minorHAnsi"/>
          <w:spacing w:val="-16"/>
        </w:rPr>
        <w:t xml:space="preserve"> </w:t>
      </w:r>
      <w:r w:rsidRPr="00436EA7">
        <w:rPr>
          <w:rFonts w:asciiTheme="minorHAnsi" w:hAnsiTheme="minorHAnsi" w:cstheme="minorHAnsi"/>
        </w:rPr>
        <w:t>directed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to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institutions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or</w:t>
      </w:r>
      <w:r w:rsidRPr="00436EA7">
        <w:rPr>
          <w:rFonts w:asciiTheme="minorHAnsi" w:hAnsiTheme="minorHAnsi" w:cstheme="minorHAnsi"/>
          <w:spacing w:val="-16"/>
        </w:rPr>
        <w:t xml:space="preserve"> </w:t>
      </w:r>
      <w:r w:rsidRPr="00436EA7">
        <w:rPr>
          <w:rFonts w:asciiTheme="minorHAnsi" w:hAnsiTheme="minorHAnsi" w:cstheme="minorHAnsi"/>
        </w:rPr>
        <w:t>organizations</w:t>
      </w:r>
      <w:r w:rsidRPr="00436EA7">
        <w:rPr>
          <w:rFonts w:asciiTheme="minorHAnsi" w:hAnsiTheme="minorHAnsi" w:cstheme="minorHAnsi"/>
          <w:spacing w:val="-15"/>
        </w:rPr>
        <w:t xml:space="preserve"> </w:t>
      </w:r>
      <w:r w:rsidRPr="00436EA7">
        <w:rPr>
          <w:rFonts w:asciiTheme="minorHAnsi" w:hAnsiTheme="minorHAnsi" w:cstheme="minorHAnsi"/>
        </w:rPr>
        <w:t>for</w:t>
      </w:r>
      <w:r w:rsidRPr="00436EA7">
        <w:rPr>
          <w:rFonts w:asciiTheme="minorHAnsi" w:hAnsiTheme="minorHAnsi" w:cstheme="minorHAnsi"/>
          <w:spacing w:val="-16"/>
        </w:rPr>
        <w:t xml:space="preserve"> </w:t>
      </w:r>
      <w:r w:rsidRPr="00436EA7">
        <w:rPr>
          <w:rFonts w:asciiTheme="minorHAnsi" w:hAnsiTheme="minorHAnsi" w:cstheme="minorHAnsi"/>
        </w:rPr>
        <w:t>contractual or support services for the proposed change.</w:t>
      </w:r>
    </w:p>
    <w:p w14:paraId="35189448" w14:textId="77777777" w:rsidR="00E8756D" w:rsidRPr="00436EA7" w:rsidRDefault="00C22C70" w:rsidP="00C22C70">
      <w:pPr>
        <w:pStyle w:val="ListParagraph"/>
        <w:numPr>
          <w:ilvl w:val="0"/>
          <w:numId w:val="15"/>
        </w:numPr>
        <w:tabs>
          <w:tab w:val="left" w:pos="720"/>
        </w:tabs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Include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projected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revenues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and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expenditures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and cash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flow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for</w:t>
      </w:r>
      <w:r w:rsidRPr="00436EA7">
        <w:rPr>
          <w:rFonts w:asciiTheme="minorHAnsi" w:hAnsiTheme="minorHAnsi" w:cstheme="minorHAnsi"/>
          <w:spacing w:val="-3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proposed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  <w:spacing w:val="-2"/>
        </w:rPr>
        <w:t>change.</w:t>
      </w:r>
    </w:p>
    <w:p w14:paraId="35189449" w14:textId="77777777" w:rsidR="00E8756D" w:rsidRPr="00436EA7" w:rsidRDefault="00C22C70" w:rsidP="00C22C70">
      <w:pPr>
        <w:pStyle w:val="ListParagraph"/>
        <w:numPr>
          <w:ilvl w:val="0"/>
          <w:numId w:val="15"/>
        </w:numPr>
        <w:tabs>
          <w:tab w:val="left" w:pos="720"/>
        </w:tabs>
        <w:ind w:right="358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Include a contingency plan should expected revenue does not materialize or should costs exceed estimates.</w:t>
      </w:r>
    </w:p>
    <w:p w14:paraId="3518944A" w14:textId="77777777" w:rsidR="00E8756D" w:rsidRPr="00436EA7" w:rsidRDefault="00E8756D" w:rsidP="00C22C70">
      <w:pPr>
        <w:pStyle w:val="BodyText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5536A1C8" w14:textId="77777777" w:rsidR="00E8756D" w:rsidRDefault="00E8756D" w:rsidP="00C22C70">
      <w:pPr>
        <w:contextualSpacing/>
        <w:rPr>
          <w:rFonts w:asciiTheme="minorHAnsi" w:hAnsiTheme="minorHAnsi" w:cstheme="minorHAnsi"/>
        </w:rPr>
      </w:pPr>
    </w:p>
    <w:p w14:paraId="3518944D" w14:textId="794152EE" w:rsidR="00E8756D" w:rsidRPr="00436EA7" w:rsidRDefault="00C22C70" w:rsidP="00C22C70">
      <w:pPr>
        <w:pStyle w:val="Heading1"/>
        <w:spacing w:before="0"/>
        <w:contextualSpacing/>
        <w:rPr>
          <w:rFonts w:asciiTheme="minorHAnsi" w:hAnsiTheme="minorHAnsi" w:cstheme="minorHAnsi"/>
          <w:sz w:val="22"/>
          <w:szCs w:val="22"/>
        </w:rPr>
      </w:pPr>
      <w:r w:rsidRPr="00436EA7">
        <w:rPr>
          <w:rFonts w:asciiTheme="minorHAnsi" w:hAnsiTheme="minorHAnsi" w:cstheme="minorHAnsi"/>
          <w:sz w:val="22"/>
          <w:szCs w:val="22"/>
        </w:rPr>
        <w:t>Institutional</w:t>
      </w:r>
      <w:r w:rsidRPr="00436EA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36EA7">
        <w:rPr>
          <w:rFonts w:asciiTheme="minorHAnsi" w:hAnsiTheme="minorHAnsi" w:cstheme="minorHAnsi"/>
          <w:sz w:val="22"/>
          <w:szCs w:val="22"/>
        </w:rPr>
        <w:t>Evaluation</w:t>
      </w:r>
      <w:r w:rsidRPr="00436EA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36EA7">
        <w:rPr>
          <w:rFonts w:asciiTheme="minorHAnsi" w:hAnsiTheme="minorHAnsi" w:cstheme="minorHAnsi"/>
          <w:sz w:val="22"/>
          <w:szCs w:val="22"/>
        </w:rPr>
        <w:t>and</w:t>
      </w:r>
      <w:r w:rsidRPr="00436EA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36EA7">
        <w:rPr>
          <w:rFonts w:asciiTheme="minorHAnsi" w:hAnsiTheme="minorHAnsi" w:cstheme="minorHAnsi"/>
          <w:sz w:val="22"/>
          <w:szCs w:val="22"/>
        </w:rPr>
        <w:t>Assessment</w:t>
      </w:r>
      <w:r w:rsidRPr="00436EA7">
        <w:rPr>
          <w:rFonts w:asciiTheme="minorHAnsi" w:hAnsiTheme="minorHAnsi" w:cstheme="minorHAnsi"/>
          <w:spacing w:val="-2"/>
          <w:sz w:val="22"/>
          <w:szCs w:val="22"/>
        </w:rPr>
        <w:t xml:space="preserve"> P</w:t>
      </w:r>
      <w:r w:rsidRPr="00436EA7">
        <w:rPr>
          <w:rFonts w:asciiTheme="minorHAnsi" w:hAnsiTheme="minorHAnsi" w:cstheme="minorHAnsi"/>
          <w:spacing w:val="-2"/>
          <w:sz w:val="22"/>
          <w:szCs w:val="22"/>
        </w:rPr>
        <w:t>rocesses</w:t>
      </w:r>
    </w:p>
    <w:p w14:paraId="3518944E" w14:textId="77777777" w:rsidR="00E8756D" w:rsidRPr="00436EA7" w:rsidRDefault="00C22C70" w:rsidP="00C22C70">
      <w:pPr>
        <w:pStyle w:val="ListParagraph"/>
        <w:numPr>
          <w:ilvl w:val="0"/>
          <w:numId w:val="16"/>
        </w:numPr>
        <w:tabs>
          <w:tab w:val="left" w:pos="720"/>
        </w:tabs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Provide</w:t>
      </w:r>
      <w:r w:rsidRPr="00436EA7">
        <w:rPr>
          <w:rFonts w:asciiTheme="minorHAnsi" w:hAnsiTheme="minorHAnsi" w:cstheme="minorHAnsi"/>
          <w:spacing w:val="-5"/>
        </w:rPr>
        <w:t xml:space="preserve"> </w:t>
      </w:r>
      <w:r w:rsidRPr="00436EA7">
        <w:rPr>
          <w:rFonts w:asciiTheme="minorHAnsi" w:hAnsiTheme="minorHAnsi" w:cstheme="minorHAnsi"/>
        </w:rPr>
        <w:t>a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brief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description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of</w:t>
      </w:r>
      <w:r w:rsidRPr="00436EA7">
        <w:rPr>
          <w:rFonts w:asciiTheme="minorHAnsi" w:hAnsiTheme="minorHAnsi" w:cstheme="minorHAnsi"/>
          <w:spacing w:val="-2"/>
        </w:rPr>
        <w:t xml:space="preserve"> </w:t>
      </w:r>
      <w:r w:rsidRPr="00436EA7">
        <w:rPr>
          <w:rFonts w:asciiTheme="minorHAnsi" w:hAnsiTheme="minorHAnsi" w:cstheme="minorHAnsi"/>
        </w:rPr>
        <w:t>institutional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</w:rPr>
        <w:t>assessment</w:t>
      </w:r>
      <w:r w:rsidRPr="00436EA7">
        <w:rPr>
          <w:rFonts w:asciiTheme="minorHAnsi" w:hAnsiTheme="minorHAnsi" w:cstheme="minorHAnsi"/>
          <w:spacing w:val="-1"/>
        </w:rPr>
        <w:t xml:space="preserve"> </w:t>
      </w:r>
      <w:r w:rsidRPr="00436EA7">
        <w:rPr>
          <w:rFonts w:asciiTheme="minorHAnsi" w:hAnsiTheme="minorHAnsi" w:cstheme="minorHAnsi"/>
          <w:spacing w:val="-2"/>
        </w:rPr>
        <w:t>processes.</w:t>
      </w:r>
    </w:p>
    <w:p w14:paraId="3518944F" w14:textId="77777777" w:rsidR="00E8756D" w:rsidRPr="00436EA7" w:rsidRDefault="00C22C70" w:rsidP="00C22C70">
      <w:pPr>
        <w:pStyle w:val="ListParagraph"/>
        <w:numPr>
          <w:ilvl w:val="0"/>
          <w:numId w:val="16"/>
        </w:numPr>
        <w:tabs>
          <w:tab w:val="left" w:pos="720"/>
        </w:tabs>
        <w:ind w:right="354"/>
        <w:contextualSpacing/>
        <w:rPr>
          <w:rFonts w:asciiTheme="minorHAnsi" w:hAnsiTheme="minorHAnsi" w:cstheme="minorHAnsi"/>
        </w:rPr>
      </w:pPr>
      <w:r w:rsidRPr="00436EA7">
        <w:rPr>
          <w:rFonts w:asciiTheme="minorHAnsi" w:hAnsiTheme="minorHAnsi" w:cstheme="minorHAnsi"/>
        </w:rPr>
        <w:t>Describe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how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institution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will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incorporate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proposed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change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into</w:t>
      </w:r>
      <w:r w:rsidRPr="00436EA7">
        <w:rPr>
          <w:rFonts w:asciiTheme="minorHAnsi" w:hAnsiTheme="minorHAnsi" w:cstheme="minorHAnsi"/>
          <w:spacing w:val="-8"/>
        </w:rPr>
        <w:t xml:space="preserve"> </w:t>
      </w:r>
      <w:r w:rsidRPr="00436EA7">
        <w:rPr>
          <w:rFonts w:asciiTheme="minorHAnsi" w:hAnsiTheme="minorHAnsi" w:cstheme="minorHAnsi"/>
        </w:rPr>
        <w:t>the</w:t>
      </w:r>
      <w:r w:rsidRPr="00436EA7">
        <w:rPr>
          <w:rFonts w:asciiTheme="minorHAnsi" w:hAnsiTheme="minorHAnsi" w:cstheme="minorHAnsi"/>
          <w:spacing w:val="-9"/>
        </w:rPr>
        <w:t xml:space="preserve"> </w:t>
      </w:r>
      <w:r w:rsidRPr="00436EA7">
        <w:rPr>
          <w:rFonts w:asciiTheme="minorHAnsi" w:hAnsiTheme="minorHAnsi" w:cstheme="minorHAnsi"/>
        </w:rPr>
        <w:t>institution-wide assessment infrastructure and processes.</w:t>
      </w:r>
    </w:p>
    <w:p w14:paraId="35189450" w14:textId="77777777" w:rsidR="00E8756D" w:rsidRPr="00436EA7" w:rsidRDefault="00E8756D" w:rsidP="00C22C70">
      <w:pPr>
        <w:pStyle w:val="BodyText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35189451" w14:textId="2D04F675" w:rsidR="00E8756D" w:rsidRPr="00436EA7" w:rsidRDefault="00E8756D" w:rsidP="00C22C70">
      <w:pPr>
        <w:ind w:right="361"/>
        <w:contextualSpacing/>
        <w:rPr>
          <w:rFonts w:asciiTheme="minorHAnsi" w:hAnsiTheme="minorHAnsi" w:cstheme="minorHAnsi"/>
        </w:rPr>
      </w:pPr>
    </w:p>
    <w:sectPr w:rsidR="00E8756D" w:rsidRPr="00436EA7">
      <w:pgSz w:w="12240" w:h="15840"/>
      <w:pgMar w:top="1340" w:right="1080" w:bottom="280" w:left="1440" w:header="6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89457" w14:textId="77777777" w:rsidR="00000000" w:rsidRDefault="00C22C70">
      <w:r>
        <w:separator/>
      </w:r>
    </w:p>
  </w:endnote>
  <w:endnote w:type="continuationSeparator" w:id="0">
    <w:p w14:paraId="35189459" w14:textId="77777777" w:rsidR="00000000" w:rsidRDefault="00C22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89453" w14:textId="77777777" w:rsidR="00000000" w:rsidRDefault="00C22C70">
      <w:r>
        <w:separator/>
      </w:r>
    </w:p>
  </w:footnote>
  <w:footnote w:type="continuationSeparator" w:id="0">
    <w:p w14:paraId="35189455" w14:textId="77777777" w:rsidR="00000000" w:rsidRDefault="00C22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9452" w14:textId="03A1C365" w:rsidR="00E8756D" w:rsidRDefault="00E8756D">
    <w:pPr>
      <w:pStyle w:val="BodyText"/>
      <w:spacing w:line="14" w:lineRule="auto"/>
      <w:ind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01474"/>
    <w:multiLevelType w:val="hybridMultilevel"/>
    <w:tmpl w:val="9B06A326"/>
    <w:lvl w:ilvl="0" w:tplc="813A1E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65C33A0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A4ED086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6192766C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8FA05194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088E7192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59E89F1E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EC8E8EA8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5EF427FC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FA3275"/>
    <w:multiLevelType w:val="hybridMultilevel"/>
    <w:tmpl w:val="0100CE68"/>
    <w:lvl w:ilvl="0" w:tplc="1D0EF4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DD21170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671E48A2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DDBE5C84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BE043A0A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F448EFB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AB821C4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908CB8FC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14D45176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AF3468A"/>
    <w:multiLevelType w:val="hybridMultilevel"/>
    <w:tmpl w:val="A874EB4E"/>
    <w:lvl w:ilvl="0" w:tplc="C3F079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7FC3F86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5C0E1216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42C6F9B4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1DA230B8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851E69C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3CE0F00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06D43E48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A87A02D6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CE00EE8"/>
    <w:multiLevelType w:val="hybridMultilevel"/>
    <w:tmpl w:val="F738DDEE"/>
    <w:lvl w:ilvl="0" w:tplc="6C289E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60A62AE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463CD25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63FC4A4C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B72A344C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9CCA63E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0136F12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D7C0A0F6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70AC004A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EF6391B"/>
    <w:multiLevelType w:val="hybridMultilevel"/>
    <w:tmpl w:val="EB4A3DD0"/>
    <w:lvl w:ilvl="0" w:tplc="002A9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760A4"/>
    <w:multiLevelType w:val="hybridMultilevel"/>
    <w:tmpl w:val="8C9E06CE"/>
    <w:lvl w:ilvl="0" w:tplc="002A997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6" w15:restartNumberingAfterBreak="0">
    <w:nsid w:val="34334999"/>
    <w:multiLevelType w:val="hybridMultilevel"/>
    <w:tmpl w:val="8098D164"/>
    <w:lvl w:ilvl="0" w:tplc="974830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1EA5AD4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C97E6250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F26EE902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B85EA384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B0A08946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B66CE244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F53495B0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F54E48F0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B4C14A5"/>
    <w:multiLevelType w:val="hybridMultilevel"/>
    <w:tmpl w:val="47285BF0"/>
    <w:lvl w:ilvl="0" w:tplc="002A9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27374"/>
    <w:multiLevelType w:val="hybridMultilevel"/>
    <w:tmpl w:val="F88EF9B8"/>
    <w:lvl w:ilvl="0" w:tplc="B2B666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3D08024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696A8828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D1DA1894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6F3CBE6E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3612CBF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B3C872E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70944C0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C0BEF2EC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89A46F7"/>
    <w:multiLevelType w:val="hybridMultilevel"/>
    <w:tmpl w:val="5FE0A940"/>
    <w:lvl w:ilvl="0" w:tplc="773EE3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808952E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964EBF9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F87AE52C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83EA31E8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E2AA3AE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746CDFF6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9CA4CCA2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DF06A25C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8B26F47"/>
    <w:multiLevelType w:val="hybridMultilevel"/>
    <w:tmpl w:val="29AE52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6A0FB1"/>
    <w:multiLevelType w:val="hybridMultilevel"/>
    <w:tmpl w:val="75FE240A"/>
    <w:lvl w:ilvl="0" w:tplc="0409000F">
      <w:start w:val="1"/>
      <w:numFmt w:val="decimal"/>
      <w:lvlText w:val="%1."/>
      <w:lvlJc w:val="left"/>
      <w:pPr>
        <w:ind w:left="1079" w:hanging="360"/>
      </w:p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2" w15:restartNumberingAfterBreak="0">
    <w:nsid w:val="5E0F1E20"/>
    <w:multiLevelType w:val="hybridMultilevel"/>
    <w:tmpl w:val="EBF480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0432BB"/>
    <w:multiLevelType w:val="hybridMultilevel"/>
    <w:tmpl w:val="CEFAF8B8"/>
    <w:lvl w:ilvl="0" w:tplc="002A9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F712B"/>
    <w:multiLevelType w:val="hybridMultilevel"/>
    <w:tmpl w:val="B7DCF7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B75FCA"/>
    <w:multiLevelType w:val="hybridMultilevel"/>
    <w:tmpl w:val="292CC1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12"/>
  </w:num>
  <w:num w:numId="9">
    <w:abstractNumId w:val="15"/>
  </w:num>
  <w:num w:numId="10">
    <w:abstractNumId w:val="14"/>
  </w:num>
  <w:num w:numId="11">
    <w:abstractNumId w:val="11"/>
  </w:num>
  <w:num w:numId="12">
    <w:abstractNumId w:val="10"/>
  </w:num>
  <w:num w:numId="13">
    <w:abstractNumId w:val="4"/>
  </w:num>
  <w:num w:numId="14">
    <w:abstractNumId w:val="5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6D"/>
    <w:rsid w:val="00436EA7"/>
    <w:rsid w:val="00C22C70"/>
    <w:rsid w:val="00E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89408"/>
  <w15:docId w15:val="{8FD04A0A-DEC6-4F04-9EC6-02B0930B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9"/>
      <w:jc w:val="both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36E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EA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36E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E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9E5D2CFBC394393585A6EF24F74A8" ma:contentTypeVersion="21" ma:contentTypeDescription="Create a new document." ma:contentTypeScope="" ma:versionID="8565ee6e20ace4358e96df15cc29401c">
  <xsd:schema xmlns:xsd="http://www.w3.org/2001/XMLSchema" xmlns:xs="http://www.w3.org/2001/XMLSchema" xmlns:p="http://schemas.microsoft.com/office/2006/metadata/properties" xmlns:ns1="http://schemas.microsoft.com/sharepoint/v3" xmlns:ns3="43fe74a6-0923-4825-901e-9dae9714994c" xmlns:ns4="53645bb4-9fed-469b-893e-30378a0d270e" targetNamespace="http://schemas.microsoft.com/office/2006/metadata/properties" ma:root="true" ma:fieldsID="67de2377864c6ca67273ad5e7edd9fb2" ns1:_="" ns3:_="" ns4:_="">
    <xsd:import namespace="http://schemas.microsoft.com/sharepoint/v3"/>
    <xsd:import namespace="43fe74a6-0923-4825-901e-9dae9714994c"/>
    <xsd:import namespace="53645bb4-9fed-469b-893e-30378a0d27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e74a6-0923-4825-901e-9dae97149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45bb4-9fed-469b-893e-30378a0d27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43fe74a6-0923-4825-901e-9dae9714994c" xsi:nil="true"/>
  </documentManagement>
</p:properties>
</file>

<file path=customXml/itemProps1.xml><?xml version="1.0" encoding="utf-8"?>
<ds:datastoreItem xmlns:ds="http://schemas.openxmlformats.org/officeDocument/2006/customXml" ds:itemID="{1F757784-64E6-42D3-BF7B-1F864E45C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fe74a6-0923-4825-901e-9dae9714994c"/>
    <ds:schemaRef ds:uri="53645bb4-9fed-469b-893e-30378a0d27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EAF13A-6997-496B-828D-F737154E0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A7CAFF-A2DE-4BC7-BF67-4F5F3B6BC950}">
  <ds:schemaRefs>
    <ds:schemaRef ds:uri="43fe74a6-0923-4825-901e-9dae9714994c"/>
    <ds:schemaRef ds:uri="http://purl.org/dc/dcmitype/"/>
    <ds:schemaRef ds:uri="http://schemas.microsoft.com/sharepoint/v3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53645bb4-9fed-469b-893e-30378a0d27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Centenary College of Louisiana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W. Sightler</dc:creator>
  <cp:lastModifiedBy>Karen Soul</cp:lastModifiedBy>
  <cp:revision>3</cp:revision>
  <dcterms:created xsi:type="dcterms:W3CDTF">2025-10-27T18:15:00Z</dcterms:created>
  <dcterms:modified xsi:type="dcterms:W3CDTF">2025-10-27T18:18:00Z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2025-10-27T00:00:00Z</vt:filetime>
  </property>
  <property fmtid="{D5CDD505-2E9C-101B-9397-08002B2CF9AE}" pid="5" name="Producer">
    <vt:lpwstr>Adobe PDF Library 17.11.238</vt:lpwstr>
  </property>
  <property fmtid="{D5CDD505-2E9C-101B-9397-08002B2CF9AE}" pid="6" name="ContentTypeId">
    <vt:lpwstr>0x010100D819E5D2CFBC394393585A6EF24F74A8</vt:lpwstr>
  </property>
</Properties>
</file>